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DB" w:rsidRDefault="005B38DB" w:rsidP="005B38DB">
      <w:pPr>
        <w:tabs>
          <w:tab w:val="left" w:pos="360"/>
          <w:tab w:val="left" w:pos="720"/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38DB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๘.  โครงสร้างการกำหนดส่วนราชการ</w:t>
      </w:r>
    </w:p>
    <w:p w:rsidR="005B38DB" w:rsidRPr="00FE7D21" w:rsidRDefault="005B38DB" w:rsidP="005B38DB">
      <w:pPr>
        <w:tabs>
          <w:tab w:val="left" w:pos="360"/>
          <w:tab w:val="left" w:pos="720"/>
          <w:tab w:val="left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E7D21">
        <w:rPr>
          <w:rFonts w:ascii="TH SarabunIT๙" w:hAnsi="TH SarabunIT๙" w:cs="TH SarabunIT๙"/>
          <w:sz w:val="32"/>
          <w:szCs w:val="32"/>
        </w:rPr>
        <w:tab/>
      </w:r>
      <w:r w:rsidRPr="00FE7D21">
        <w:rPr>
          <w:rFonts w:ascii="TH SarabunIT๙" w:hAnsi="TH SarabunIT๙" w:cs="TH SarabunIT๙"/>
          <w:b/>
          <w:bCs/>
          <w:sz w:val="32"/>
          <w:szCs w:val="32"/>
          <w:cs/>
        </w:rPr>
        <w:t>๘.๑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7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7D21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</w:p>
    <w:p w:rsidR="005B38DB" w:rsidRDefault="005B38DB" w:rsidP="005B38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7D21">
        <w:rPr>
          <w:rFonts w:ascii="TH SarabunIT๙" w:hAnsi="TH SarabunIT๙" w:cs="TH SarabunIT๙"/>
          <w:sz w:val="32"/>
          <w:szCs w:val="32"/>
        </w:rPr>
        <w:tab/>
      </w:r>
      <w:r w:rsidRPr="0044126D">
        <w:rPr>
          <w:rFonts w:ascii="TH SarabunIT๙" w:hAnsi="TH SarabunIT๙" w:cs="TH SarabunIT๙"/>
          <w:color w:val="000000"/>
          <w:sz w:val="32"/>
          <w:szCs w:val="32"/>
          <w:cs/>
        </w:rPr>
        <w:t>จากก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ารที่องค์การบริหารส่วนตำบล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สระตะเคียน</w:t>
      </w:r>
      <w:r w:rsidRPr="0044126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4126D">
        <w:rPr>
          <w:rFonts w:ascii="TH SarabunIT๙" w:hAnsi="TH SarabunIT๙" w:cs="TH SarabunIT๙"/>
          <w:color w:val="000000"/>
          <w:sz w:val="32"/>
          <w:szCs w:val="32"/>
          <w:cs/>
        </w:rPr>
        <w:t>ได้กำหนดภารกิจหลักและภารกิจรอง ที่จะดำเนินการดังกล่าว โดยองค์การบริหารส่วนตำบล กำหนดตำแหน่งของพนักงานส่วนตำบลให้ตรงกับภารกิจดังกล่าวและเพื่อให้องค์การบริหารส่วนตำบล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สระตะเคียน</w:t>
      </w:r>
      <w:r w:rsidRPr="004412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มีโครงสร้างส่วนราชการที่สามารถปฏิบัติภารกิจและแก้ไขปัญหาของราษฎรได้อย่างมีประสิทธิภาพ</w:t>
      </w:r>
      <w:r w:rsidRPr="0044126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4126D">
        <w:rPr>
          <w:rFonts w:ascii="TH SarabunIT๙" w:hAnsi="TH SarabunIT๙" w:cs="TH SarabunIT๙"/>
          <w:color w:val="000000"/>
          <w:sz w:val="32"/>
          <w:szCs w:val="32"/>
          <w:cs/>
        </w:rPr>
        <w:t>จึงแบ่งโครงสร้างส่วนราชการเป็น</w:t>
      </w:r>
      <w:r w:rsidRPr="0044126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 ส่วนราชการ</w:t>
      </w:r>
      <w:r w:rsidRPr="0044126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4126D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5B38DB" w:rsidRDefault="005B38DB" w:rsidP="005B38DB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B38DB" w:rsidRPr="00081DFA" w:rsidRDefault="005B38DB" w:rsidP="005B38DB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1DF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โครงสร้างการแบ่งส่วนราชการขององค์การบริหารส่วนตำบล ประเภทสามัญ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110"/>
        <w:gridCol w:w="1418"/>
      </w:tblGrid>
      <w:tr w:rsidR="005B38DB" w:rsidRPr="005B38DB" w:rsidTr="00750757">
        <w:tc>
          <w:tcPr>
            <w:tcW w:w="4395" w:type="dxa"/>
          </w:tcPr>
          <w:p w:rsidR="005B38DB" w:rsidRPr="005B38DB" w:rsidRDefault="005B38DB" w:rsidP="005B38DB">
            <w:pPr>
              <w:keepNext/>
              <w:keepLines/>
              <w:jc w:val="center"/>
              <w:outlineLvl w:val="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0" w:type="dxa"/>
          </w:tcPr>
          <w:p w:rsidR="005B38DB" w:rsidRPr="005B38DB" w:rsidRDefault="005B38DB" w:rsidP="005B38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418" w:type="dxa"/>
          </w:tcPr>
          <w:p w:rsidR="005B38DB" w:rsidRPr="005B38DB" w:rsidRDefault="005B38DB" w:rsidP="005B38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B38DB" w:rsidRPr="005B38DB" w:rsidTr="00750757">
        <w:trPr>
          <w:trHeight w:val="8265"/>
        </w:trPr>
        <w:tc>
          <w:tcPr>
            <w:tcW w:w="4395" w:type="dxa"/>
          </w:tcPr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 สำนักปลัด </w:t>
            </w:r>
            <w:proofErr w:type="spellStart"/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๑.๑</w:t>
            </w:r>
            <w:r w:rsidRPr="005B38D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 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งาน</w:t>
            </w:r>
            <w:r w:rsidRPr="005B38D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บริหารทั่วไป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งานสารบรรณ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งาน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>ธุรการ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งานบริหารงานบุคคล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งานเลือกตั้ง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และทะเบียนข้อมูล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งานการเจ้าหน้าที่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งาน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ส่งเสริมการท่องเที่ยว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5B38D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งานอื่นที่ไม่อยู่ในความรับผิดชอบส่วนใด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๑.๒  งานนโยบายและแผน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 งานนโยบายและแผนพัฒนา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 งานวิชาการ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 งานข้อมูลและประชาสัมพันธ์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 งานสารสนเทศและระบบคอมพิวเตอร์</w:t>
            </w:r>
          </w:p>
          <w:p w:rsidR="005B38DB" w:rsidRPr="005B38DB" w:rsidRDefault="005B38DB" w:rsidP="005B38D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 งานงบประมาณ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 w:hint="cs"/>
                <w:sz w:val="22"/>
                <w:cs/>
              </w:rPr>
              <w:t xml:space="preserve">       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๑</w:t>
            </w:r>
            <w:r w:rsidRPr="005B38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๓  งานกฎหมายและคดี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งานกฎหมายและคดีนิติกรรม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งานการดำเนินคดีและศาลปกครอง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งานร้องเรียนร้องทุกข์และอุทธรณ์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งานข้อบังคับ  ระเบียบกฎหมาย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5B38DB">
              <w:rPr>
                <w:rFonts w:ascii="TH SarabunPSK" w:hAnsi="TH SarabunPSK" w:cs="TH SarabunPSK" w:hint="cs"/>
                <w:sz w:val="22"/>
                <w:cs/>
              </w:rPr>
              <w:t xml:space="preserve">     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๑</w:t>
            </w:r>
            <w:r w:rsidRPr="005B38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๔  งานป้องกันและบรรเทาสาธารณภัย</w:t>
            </w:r>
          </w:p>
          <w:p w:rsidR="005B38DB" w:rsidRPr="005B38DB" w:rsidRDefault="005B38DB" w:rsidP="005B38DB">
            <w:pPr>
              <w:ind w:left="-3652" w:firstLine="3828"/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งานอำนวยการ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งานป้องกัน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งานกู้ภัย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งานช่วยเหลือฟื้นฟู</w:t>
            </w:r>
            <w:r w:rsidRPr="005B38DB">
              <w:rPr>
                <w:rFonts w:ascii="TH SarabunPSK" w:hAnsi="TH SarabunPSK" w:cs="TH SarabunPSK"/>
                <w:sz w:val="22"/>
              </w:rPr>
              <w:t xml:space="preserve">     </w:t>
            </w:r>
          </w:p>
        </w:tc>
        <w:tc>
          <w:tcPr>
            <w:tcW w:w="4110" w:type="dxa"/>
          </w:tcPr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 สำนักปลัด </w:t>
            </w:r>
            <w:proofErr w:type="spellStart"/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๑.๑</w:t>
            </w:r>
            <w:r w:rsidRPr="005B38D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 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งาน</w:t>
            </w:r>
            <w:r w:rsidRPr="005B38D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บริหารทั่วไป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งานสารบรรณ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งาน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>ธุรการ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งานบริหารงานบุคคล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งานเลือกตั้ง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และทะเบียนข้อมูล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งานการเจ้าหน้าที่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งาน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ส่งเสริมการท่องเที่ยว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5B38DB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5B38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งานอื่นที่ไม่อยู่ในความรับผิดชอบส่วนใด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5B38D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5B38DB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๑.๒  งานนโยบายและแผน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 งานนโยบายและแผนพัฒนา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 งานวิชาการ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 งานข้อมูลและประชาสัมพันธ์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 งานสารสนเทศและระบบคอมพิวเตอร์</w:t>
            </w:r>
          </w:p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 งานงบประมาณ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๑</w:t>
            </w:r>
            <w:r w:rsidRPr="005B38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๓  งานกฎหมายและคดี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งานกฎหมายและคดีนิติกรรม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งานการดำเนินคดีและศาลปกครอง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งานร้องเรียนร้องทุกข์และอุทธรณ์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งานข้อบังคับ  ระเบียบกฎหมาย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5B38DB">
              <w:rPr>
                <w:rFonts w:ascii="TH SarabunPSK" w:hAnsi="TH SarabunPSK" w:cs="TH SarabunPSK" w:hint="cs"/>
                <w:sz w:val="22"/>
                <w:cs/>
              </w:rPr>
              <w:t xml:space="preserve">     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๑</w:t>
            </w:r>
            <w:r w:rsidRPr="005B38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๔  งานป้องกันและบรรเทาสาธารณภัย</w:t>
            </w:r>
          </w:p>
          <w:p w:rsidR="005B38DB" w:rsidRPr="005B38DB" w:rsidRDefault="005B38DB" w:rsidP="005B38DB">
            <w:pPr>
              <w:ind w:left="-3652" w:firstLine="3828"/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งานอำนวยการ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งานป้องกัน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งานกู้ภัย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งานช่วยเหลือฟื้นฟู</w:t>
            </w:r>
            <w:r w:rsidRPr="005B38DB">
              <w:rPr>
                <w:rFonts w:ascii="TH SarabunPSK" w:hAnsi="TH SarabunPSK" w:cs="TH SarabunPSK"/>
                <w:sz w:val="22"/>
              </w:rPr>
              <w:t xml:space="preserve">     </w:t>
            </w:r>
          </w:p>
        </w:tc>
        <w:tc>
          <w:tcPr>
            <w:tcW w:w="1418" w:type="dxa"/>
          </w:tcPr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38DB" w:rsidRPr="005B38DB" w:rsidTr="00750757">
        <w:trPr>
          <w:trHeight w:val="3133"/>
        </w:trPr>
        <w:tc>
          <w:tcPr>
            <w:tcW w:w="4395" w:type="dxa"/>
            <w:tcBorders>
              <w:bottom w:val="single" w:sz="4" w:space="0" w:color="auto"/>
            </w:tcBorders>
          </w:tcPr>
          <w:p w:rsidR="005B38DB" w:rsidRPr="005B38DB" w:rsidRDefault="005B38DB" w:rsidP="005B38DB">
            <w:pPr>
              <w:ind w:left="34" w:hanging="34"/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๒</w:t>
            </w:r>
            <w:r w:rsidRPr="005B38DB">
              <w:rPr>
                <w:rFonts w:ascii="TH SarabunPSK" w:hAnsi="TH SarabunPSK" w:cs="TH SarabunPSK"/>
                <w:b/>
                <w:bCs/>
                <w:sz w:val="22"/>
              </w:rPr>
              <w:t xml:space="preserve">.  </w:t>
            </w:r>
            <w:r w:rsidRPr="005B38DB">
              <w:rPr>
                <w:rFonts w:ascii="TH SarabunPSK" w:hAnsi="TH SarabunPSK" w:cs="TH SarabunPSK" w:hint="cs"/>
                <w:b/>
                <w:bCs/>
                <w:sz w:val="22"/>
                <w:cs/>
              </w:rPr>
              <w:t>กอง</w:t>
            </w: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คลัง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5B38DB">
              <w:rPr>
                <w:rFonts w:ascii="TH SarabunPSK" w:hAnsi="TH SarabunPSK" w:cs="TH SarabunPSK" w:hint="cs"/>
                <w:sz w:val="22"/>
                <w:cs/>
              </w:rPr>
              <w:t xml:space="preserve">   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๒</w:t>
            </w:r>
            <w:r w:rsidRPr="005B38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๑  งานการเงิน</w:t>
            </w:r>
          </w:p>
          <w:p w:rsidR="005B38DB" w:rsidRPr="005B38DB" w:rsidRDefault="005B38DB" w:rsidP="005B38DB">
            <w:pPr>
              <w:ind w:left="285"/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งานรับ  งานเบิกจ่ายเงิน</w:t>
            </w:r>
          </w:p>
          <w:p w:rsidR="005B38DB" w:rsidRPr="005B38DB" w:rsidRDefault="005B38DB" w:rsidP="005B38DB">
            <w:pPr>
              <w:ind w:left="285"/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งานจัดทำฎีกาเบิกจ่าย</w:t>
            </w:r>
          </w:p>
          <w:p w:rsidR="005B38DB" w:rsidRPr="005B38DB" w:rsidRDefault="005B38DB" w:rsidP="005B38DB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งานเก็บรักษาเงิน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5B38DB">
              <w:rPr>
                <w:rFonts w:ascii="TH SarabunPSK" w:hAnsi="TH SarabunPSK" w:cs="TH SarabunPSK" w:hint="cs"/>
                <w:sz w:val="22"/>
                <w:cs/>
              </w:rPr>
              <w:t xml:space="preserve">   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๒</w:t>
            </w:r>
            <w:r w:rsidRPr="005B38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๒  งานบัญชี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งานบัญชี     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 w:hint="cs"/>
                <w:sz w:val="22"/>
                <w:cs/>
              </w:rPr>
              <w:t xml:space="preserve">     </w:t>
            </w:r>
            <w:r w:rsidRPr="005B38DB">
              <w:rPr>
                <w:rFonts w:ascii="TH SarabunPSK" w:hAnsi="TH SarabunPSK" w:cs="TH SarabunPSK"/>
                <w:sz w:val="22"/>
              </w:rPr>
              <w:t xml:space="preserve">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งานทะเบียนควบคุมการเบิกจ่าย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</w:t>
            </w:r>
            <w:r w:rsidRPr="005B38DB">
              <w:rPr>
                <w:rFonts w:ascii="TH SarabunPSK" w:hAnsi="TH SarabunPSK" w:cs="TH SarabunPSK" w:hint="cs"/>
                <w:sz w:val="22"/>
                <w:cs/>
              </w:rPr>
              <w:t xml:space="preserve">    </w:t>
            </w:r>
            <w:r w:rsidRPr="005B38DB">
              <w:rPr>
                <w:rFonts w:ascii="TH SarabunPSK" w:hAnsi="TH SarabunPSK" w:cs="TH SarabunPSK"/>
                <w:sz w:val="22"/>
              </w:rPr>
              <w:t xml:space="preserve">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งานการเงินและงบทดลอง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5B38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งานงบแสดงงบฐานะการเงิน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๒</w:t>
            </w:r>
            <w:r w:rsidRPr="005B38DB">
              <w:rPr>
                <w:rFonts w:ascii="TH SarabunPSK" w:hAnsi="TH SarabunPSK" w:cs="TH SarabunPSK"/>
                <w:b/>
                <w:bCs/>
                <w:sz w:val="22"/>
              </w:rPr>
              <w:t xml:space="preserve">.  </w:t>
            </w:r>
            <w:r w:rsidRPr="005B38DB">
              <w:rPr>
                <w:rFonts w:ascii="TH SarabunPSK" w:hAnsi="TH SarabunPSK" w:cs="TH SarabunPSK" w:hint="cs"/>
                <w:b/>
                <w:bCs/>
                <w:sz w:val="22"/>
                <w:cs/>
              </w:rPr>
              <w:t>กอง</w:t>
            </w: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คลัง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5B38DB">
              <w:rPr>
                <w:rFonts w:ascii="TH SarabunPSK" w:hAnsi="TH SarabunPSK" w:cs="TH SarabunPSK" w:hint="cs"/>
                <w:sz w:val="22"/>
                <w:cs/>
              </w:rPr>
              <w:t xml:space="preserve">   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๒</w:t>
            </w:r>
            <w:r w:rsidRPr="005B38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๑  งานการเงิน</w:t>
            </w:r>
          </w:p>
          <w:p w:rsidR="005B38DB" w:rsidRPr="005B38DB" w:rsidRDefault="005B38DB" w:rsidP="005B38DB">
            <w:pPr>
              <w:ind w:left="285"/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งานรับ  งานเบิกจ่ายเงิน</w:t>
            </w:r>
          </w:p>
          <w:p w:rsidR="005B38DB" w:rsidRPr="005B38DB" w:rsidRDefault="005B38DB" w:rsidP="005B38DB">
            <w:pPr>
              <w:ind w:left="285"/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งานจัดทำฎีกาเบิกจ่าย</w:t>
            </w:r>
          </w:p>
          <w:p w:rsidR="005B38DB" w:rsidRPr="005B38DB" w:rsidRDefault="005B38DB" w:rsidP="005B38DB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งานเก็บรักษาเงิน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5B38DB">
              <w:rPr>
                <w:rFonts w:ascii="TH SarabunPSK" w:hAnsi="TH SarabunPSK" w:cs="TH SarabunPSK" w:hint="cs"/>
                <w:sz w:val="22"/>
                <w:cs/>
              </w:rPr>
              <w:t xml:space="preserve">   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๒</w:t>
            </w:r>
            <w:r w:rsidRPr="005B38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5B38DB">
              <w:rPr>
                <w:rFonts w:ascii="TH SarabunPSK" w:hAnsi="TH SarabunPSK" w:cs="TH SarabunPSK"/>
                <w:sz w:val="22"/>
                <w:u w:val="single"/>
                <w:cs/>
              </w:rPr>
              <w:t>๒  งานบัญชี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  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งานบัญชี     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 w:hint="cs"/>
                <w:sz w:val="22"/>
                <w:cs/>
              </w:rPr>
              <w:t xml:space="preserve">     </w:t>
            </w:r>
            <w:r w:rsidRPr="005B38DB">
              <w:rPr>
                <w:rFonts w:ascii="TH SarabunPSK" w:hAnsi="TH SarabunPSK" w:cs="TH SarabunPSK"/>
                <w:sz w:val="22"/>
              </w:rPr>
              <w:t xml:space="preserve">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งานทะเบียนควบคุมการเบิกจ่าย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</w:t>
            </w:r>
            <w:r w:rsidRPr="005B38DB">
              <w:rPr>
                <w:rFonts w:ascii="TH SarabunPSK" w:hAnsi="TH SarabunPSK" w:cs="TH SarabunPSK" w:hint="cs"/>
                <w:sz w:val="22"/>
                <w:cs/>
              </w:rPr>
              <w:t xml:space="preserve">    </w:t>
            </w:r>
            <w:r w:rsidRPr="005B38DB">
              <w:rPr>
                <w:rFonts w:ascii="TH SarabunPSK" w:hAnsi="TH SarabunPSK" w:cs="TH SarabunPSK"/>
                <w:sz w:val="22"/>
              </w:rPr>
              <w:t xml:space="preserve">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งานการเงินและงบทดลอง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5B38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งานงบแสดงงบฐานะการเงิน</w:t>
            </w:r>
          </w:p>
        </w:tc>
        <w:tc>
          <w:tcPr>
            <w:tcW w:w="1418" w:type="dxa"/>
          </w:tcPr>
          <w:p w:rsidR="005B38DB" w:rsidRPr="005B38DB" w:rsidRDefault="005B38DB" w:rsidP="005B38D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B5F84" w:rsidRDefault="007B5F84" w:rsidP="005B38D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110"/>
        <w:gridCol w:w="1418"/>
      </w:tblGrid>
      <w:tr w:rsidR="005B38DB" w:rsidRPr="005B38DB" w:rsidTr="00750757">
        <w:tc>
          <w:tcPr>
            <w:tcW w:w="4395" w:type="dxa"/>
          </w:tcPr>
          <w:p w:rsidR="005B38DB" w:rsidRPr="005B38DB" w:rsidRDefault="005B38DB" w:rsidP="00750757">
            <w:pPr>
              <w:keepNext/>
              <w:keepLines/>
              <w:jc w:val="center"/>
              <w:outlineLvl w:val="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0" w:type="dxa"/>
          </w:tcPr>
          <w:p w:rsidR="005B38DB" w:rsidRPr="005B38DB" w:rsidRDefault="005B38DB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418" w:type="dxa"/>
          </w:tcPr>
          <w:p w:rsidR="005B38DB" w:rsidRPr="005B38DB" w:rsidRDefault="005B38DB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B38DB" w:rsidRPr="005B38DB" w:rsidTr="005B38DB">
        <w:trPr>
          <w:trHeight w:val="2823"/>
        </w:trPr>
        <w:tc>
          <w:tcPr>
            <w:tcW w:w="4395" w:type="dxa"/>
          </w:tcPr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๒.๓  งานพัฒนาและจัดเก็บรายได้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งานภาษีอากร  ค่าธรรมเนียมและค่าเช่า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งานพัฒนารายได้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งานควบคุมกิจการค้าและค่าปรับ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งานทะเบียนควบคุมและเร่งรัดรายได้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๒.๔  งานทะเบียนทรัพย์สินและพัสดุ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งานทะเบียนและทรัพย์สินและแผนที่ภาษี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งานพัสดุ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งานทะเบียนเบิกจ่ายพัสดุครุภัณฑ์</w:t>
            </w:r>
          </w:p>
        </w:tc>
        <w:tc>
          <w:tcPr>
            <w:tcW w:w="4110" w:type="dxa"/>
          </w:tcPr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๒.๓  งานพัฒนาและจัดเก็บรายได้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งานภาษีอากร  ค่าธรรมเนียมและค่าเช่า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งานพัฒนารายได้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งานควบคุมกิจการค้าและค่าปรับ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งานทะเบียนควบคุมและเร่งรัดรายได้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๒.๔  งานทะเบียนทรัพย์สินและพัสดุ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งานทะเบียนและทรัพย์สินและแผนที่ภาษี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งานพัสดุ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งานทะเบียนเบิกจ่ายพัสดุครุภัณฑ์</w:t>
            </w:r>
          </w:p>
        </w:tc>
        <w:tc>
          <w:tcPr>
            <w:tcW w:w="1418" w:type="dxa"/>
          </w:tcPr>
          <w:p w:rsidR="005B38DB" w:rsidRPr="005B38DB" w:rsidRDefault="005B38DB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38DB" w:rsidRPr="005B38DB" w:rsidTr="005B38DB">
        <w:trPr>
          <w:trHeight w:val="6300"/>
        </w:trPr>
        <w:tc>
          <w:tcPr>
            <w:tcW w:w="4395" w:type="dxa"/>
          </w:tcPr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๓.  กองช่าง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๓.๑  งานก่อสร้าง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งานก่อสร้างและบูรณะถนน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งานก่อสร้างและบูรณะโครงการ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งานระบบข้อมูลและแผนที่เส้นทางคมนาคม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งานบำรุงรักษาเครื่องจักรและยานพาหนะ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>๓.๒  งานออกแบบและควบคุมอาคาร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งานประเมินราคา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งานวิศวกรรม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งานควบคุมการก่อสร้าง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งานออกแบบและบริการข้อมูล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๓.๓  งานประสานสาธารณูปโภค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งานประสารสาธารณูปโภคและกิจการประปา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งานไฟฟ้าสาธารณะ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งานระบายน้ำ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๓.๔  งานผังเมือง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งานสำรวจและแผนที่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งานวางผังพัฒนาเมือง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งานควบคุมผังเมือง</w:t>
            </w:r>
          </w:p>
        </w:tc>
        <w:tc>
          <w:tcPr>
            <w:tcW w:w="4110" w:type="dxa"/>
          </w:tcPr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๓.  กองช่าง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๓.๑  งานก่อสร้าง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งานก่อสร้างและบูรณะถนน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งานก่อสร้างและบูรณะโครงการ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งานระบบข้อมูลและแผนที่เส้นทางคมนาคม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งานบำรุงรักษาเครื่องจักรและยานพาหนะ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๓.๒  งานออกแบบและควบคุมอาคาร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งานประเมินราคา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งานวิศวกรรม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งานควบคุมการก่อสร้าง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งานออกแบบและบริการข้อมูล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๓.๓  งานประสานสาธารณูปโภค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งานประสารสาธารณูปโภคและกิจการประปา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งานไฟฟ้าสาธารณะ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งานระบายน้ำ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๓.๔  งานผังเมือง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งานสำรวจและแผนที่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งานวางผังพัฒนาเมือง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งานควบคุมผังเมือง</w:t>
            </w:r>
          </w:p>
        </w:tc>
        <w:tc>
          <w:tcPr>
            <w:tcW w:w="1418" w:type="dxa"/>
          </w:tcPr>
          <w:p w:rsidR="005B38DB" w:rsidRPr="005B38DB" w:rsidRDefault="005B38DB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38DB" w:rsidRPr="005B38DB" w:rsidTr="00750757">
        <w:trPr>
          <w:trHeight w:val="5085"/>
        </w:trPr>
        <w:tc>
          <w:tcPr>
            <w:tcW w:w="4395" w:type="dxa"/>
          </w:tcPr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กองสาธารณะสุขและสิ่งแวดล้อม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๔.๑  งานอนามัยและสิ่งแวดล้อม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งานสุขาภิบาลทั่วไป      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งานสุขาภิบาลโรงงาน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๔.๒  งานส่งเสริมสุขภาพและสาธารณสุข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งานอนามัยชุมชน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งานป้องกันยาเสพติด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งานสุขศึกษา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งานสาธารณสุขมูลฐาน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งานควบคุมโรคติดต่อ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งานควบคุมมาตรฐานอาหารและน้ำ</w:t>
            </w:r>
          </w:p>
          <w:p w:rsidR="005B38DB" w:rsidRPr="005B38DB" w:rsidRDefault="005B38DB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</w:p>
        </w:tc>
        <w:tc>
          <w:tcPr>
            <w:tcW w:w="4110" w:type="dxa"/>
          </w:tcPr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๔. กองสาธารณะสุขและสิ่งแวดล้อม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๔.๑  งานอนามัยและสิ่งแวดล้อม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งานสุขาภิบาลทั่วไป      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งานสุขาภิบาลโรงงาน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๔.๒  งานส่งเสริมสุขภาพและสาธารณสุข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งานอนามัยชุมชน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งานป้องกันยาเสพติด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งานสุขศึกษา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งานสาธารณสุขมูลฐาน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งานควบคุมโรคติดต่อ</w:t>
            </w:r>
          </w:p>
          <w:p w:rsidR="005B38DB" w:rsidRPr="005B38DB" w:rsidRDefault="005B38DB" w:rsidP="005B38DB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งานควบคุมมาตรฐานอาหารและน้ำ    </w:t>
            </w:r>
          </w:p>
        </w:tc>
        <w:tc>
          <w:tcPr>
            <w:tcW w:w="1418" w:type="dxa"/>
          </w:tcPr>
          <w:p w:rsidR="005B38DB" w:rsidRPr="005B38DB" w:rsidRDefault="005B38DB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676D" w:rsidRPr="005B38DB" w:rsidTr="00750757">
        <w:tc>
          <w:tcPr>
            <w:tcW w:w="4395" w:type="dxa"/>
          </w:tcPr>
          <w:p w:rsidR="008F676D" w:rsidRPr="005B38DB" w:rsidRDefault="008F676D" w:rsidP="00750757">
            <w:pPr>
              <w:keepNext/>
              <w:keepLines/>
              <w:jc w:val="center"/>
              <w:outlineLvl w:val="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0" w:type="dxa"/>
          </w:tcPr>
          <w:p w:rsidR="008F676D" w:rsidRPr="005B38DB" w:rsidRDefault="008F676D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418" w:type="dxa"/>
          </w:tcPr>
          <w:p w:rsidR="008F676D" w:rsidRPr="005B38DB" w:rsidRDefault="008F676D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F676D" w:rsidRPr="005B38DB" w:rsidTr="00750757">
        <w:trPr>
          <w:trHeight w:val="2823"/>
        </w:trPr>
        <w:tc>
          <w:tcPr>
            <w:tcW w:w="4395" w:type="dxa"/>
          </w:tcPr>
          <w:p w:rsidR="008F676D" w:rsidRPr="007422DB" w:rsidRDefault="008F676D" w:rsidP="00750757">
            <w:pPr>
              <w:rPr>
                <w:rFonts w:ascii="TH SarabunPSK" w:hAnsi="TH SarabunPSK" w:cs="TH SarabunPSK"/>
                <w:sz w:val="22"/>
                <w:cs/>
              </w:rPr>
            </w:pPr>
            <w:r w:rsidRPr="007422DB">
              <w:rPr>
                <w:rFonts w:ascii="TH SarabunPSK" w:hAnsi="TH SarabunPSK" w:cs="TH SarabunPSK"/>
                <w:b/>
                <w:bCs/>
                <w:sz w:val="22"/>
              </w:rPr>
              <w:t xml:space="preserve"> 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๓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งานควบคุมโรค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งานเฝ้าระวัง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งานระบาดวิทยา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งานโรคเอดส</w:t>
            </w:r>
            <w:r w:rsidRPr="007422DB">
              <w:rPr>
                <w:rFonts w:ascii="TH SarabunPSK" w:hAnsi="TH SarabunPSK" w:cs="TH SarabunPSK" w:hint="cs"/>
                <w:sz w:val="22"/>
                <w:cs/>
              </w:rPr>
              <w:t>์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งานรักษาความสะอาด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งานรักษาความสะอาดและปฏิกูล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งานควบคุมสิ่งปฏิกูล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งานกำจัดขยะมูลฝอยและน้ำเสีย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งานควบคุมและจัดการคุณภาพสิ่งแวดล้อม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งานส่งเสริมและเผยแพร่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งานควบคุมมลพิษ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งานศึกษาและวิเคราะห์ผลกระทบสิ่งแวดล้อม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งานติดตามตรวจสอบ</w:t>
            </w:r>
          </w:p>
        </w:tc>
        <w:tc>
          <w:tcPr>
            <w:tcW w:w="4110" w:type="dxa"/>
          </w:tcPr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๓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งานควบคุมโรค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งานเฝ้าระวัง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งานระบาดวิทยา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งานโรคเอดส</w:t>
            </w:r>
            <w:r w:rsidRPr="007422DB">
              <w:rPr>
                <w:rFonts w:ascii="TH SarabunPSK" w:hAnsi="TH SarabunPSK" w:cs="TH SarabunPSK" w:hint="cs"/>
                <w:sz w:val="22"/>
                <w:cs/>
              </w:rPr>
              <w:t>์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งานรักษาความสะอาด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งานรักษาความสะอาดและปฏิกูล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งานควบคุมสิ่งปฏิกูล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งานกำจัดขยะมูลฝอยและน้ำเสีย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งานควบคุมและจัดการคุณภาพสิ่งแวดล้อม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งานส่งเสริมและเผยแพร่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งานควบคุมมลพิษ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งานศึกษาและวิเคราะห์ผลกระทบสิ่งแวดล้อม</w:t>
            </w:r>
          </w:p>
          <w:p w:rsidR="008F676D" w:rsidRPr="007422DB" w:rsidRDefault="008F676D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งานติดตามตรวจสอบ</w:t>
            </w:r>
          </w:p>
        </w:tc>
        <w:tc>
          <w:tcPr>
            <w:tcW w:w="1418" w:type="dxa"/>
          </w:tcPr>
          <w:p w:rsidR="008F676D" w:rsidRPr="005B38DB" w:rsidRDefault="008F676D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676D" w:rsidRPr="005B38DB" w:rsidTr="00750757">
        <w:trPr>
          <w:trHeight w:val="4837"/>
        </w:trPr>
        <w:tc>
          <w:tcPr>
            <w:tcW w:w="4395" w:type="dxa"/>
          </w:tcPr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7422DB">
              <w:rPr>
                <w:rFonts w:ascii="TH SarabunPSK" w:hAnsi="TH SarabunPSK" w:cs="TH SarabunPSK"/>
                <w:b/>
                <w:bCs/>
                <w:sz w:val="22"/>
                <w:cs/>
              </w:rPr>
              <w:t>๕</w:t>
            </w:r>
            <w:r w:rsidRPr="007422DB">
              <w:rPr>
                <w:rFonts w:ascii="TH SarabunPSK" w:hAnsi="TH SarabunPSK" w:cs="TH SarabunPSK"/>
                <w:b/>
                <w:bCs/>
                <w:sz w:val="22"/>
              </w:rPr>
              <w:t xml:space="preserve">.  </w:t>
            </w:r>
            <w:r w:rsidRPr="007422DB">
              <w:rPr>
                <w:rFonts w:ascii="TH SarabunPSK" w:hAnsi="TH SarabunPSK" w:cs="TH SarabunPSK" w:hint="cs"/>
                <w:b/>
                <w:bCs/>
                <w:sz w:val="22"/>
                <w:cs/>
              </w:rPr>
              <w:t>กอง</w:t>
            </w:r>
            <w:r w:rsidRPr="007422DB">
              <w:rPr>
                <w:rFonts w:ascii="TH SarabunPSK" w:hAnsi="TH SarabunPSK" w:cs="TH SarabunPSK"/>
                <w:b/>
                <w:bCs/>
                <w:sz w:val="22"/>
                <w:cs/>
              </w:rPr>
              <w:t xml:space="preserve">การศึกษา  ศาสนาและวัฒนธรรม  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๑   งานบริหารการศึกษา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งานบริหารวิชาการ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งานนิเทศการศึกษา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งานลูกเสือและ</w:t>
            </w:r>
            <w:proofErr w:type="spellStart"/>
            <w:r w:rsidRPr="007422DB">
              <w:rPr>
                <w:rFonts w:ascii="TH SarabunPSK" w:hAnsi="TH SarabunPSK" w:cs="TH SarabunPSK"/>
                <w:sz w:val="22"/>
                <w:cs/>
              </w:rPr>
              <w:t>ยุว</w:t>
            </w:r>
            <w:proofErr w:type="spellEnd"/>
            <w:r w:rsidRPr="007422DB">
              <w:rPr>
                <w:rFonts w:ascii="TH SarabunPSK" w:hAnsi="TH SarabunPSK" w:cs="TH SarabunPSK"/>
                <w:sz w:val="22"/>
                <w:cs/>
              </w:rPr>
              <w:t>กาชาด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๒  งานส่งเสริมการศึกษา ศาสนาและวัฒนธรรม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งานห้องสมุด พิพิธภัณฑ์ เครือข่ายการศึกษา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งานกิจการศาสนา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งานส่งเสริมประเพณีศิลปวัฒนธรรม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งานกีฬาและนันทนาการ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 xml:space="preserve">๕.๓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งานศูนย์พัฒนาเด็กเล็ก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งานข้อมูลพัฒนาเด็กเล็ก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งานวิชาการและส่งเสริมพัฒนาเด็กเล็ก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งานกิจกรรมศูนย์พัฒนาเด็กเล็ก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งานติดตามและประเมินผล</w:t>
            </w:r>
          </w:p>
        </w:tc>
        <w:tc>
          <w:tcPr>
            <w:tcW w:w="4110" w:type="dxa"/>
          </w:tcPr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7422DB">
              <w:rPr>
                <w:rFonts w:ascii="TH SarabunPSK" w:hAnsi="TH SarabunPSK" w:cs="TH SarabunPSK"/>
                <w:b/>
                <w:bCs/>
                <w:sz w:val="22"/>
                <w:cs/>
              </w:rPr>
              <w:t>๕</w:t>
            </w:r>
            <w:r w:rsidRPr="007422DB">
              <w:rPr>
                <w:rFonts w:ascii="TH SarabunPSK" w:hAnsi="TH SarabunPSK" w:cs="TH SarabunPSK"/>
                <w:b/>
                <w:bCs/>
                <w:sz w:val="22"/>
              </w:rPr>
              <w:t xml:space="preserve">.  </w:t>
            </w:r>
            <w:r w:rsidRPr="007422DB">
              <w:rPr>
                <w:rFonts w:ascii="TH SarabunPSK" w:hAnsi="TH SarabunPSK" w:cs="TH SarabunPSK" w:hint="cs"/>
                <w:b/>
                <w:bCs/>
                <w:sz w:val="22"/>
                <w:cs/>
              </w:rPr>
              <w:t>กอง</w:t>
            </w:r>
            <w:r w:rsidRPr="007422DB">
              <w:rPr>
                <w:rFonts w:ascii="TH SarabunPSK" w:hAnsi="TH SarabunPSK" w:cs="TH SarabunPSK"/>
                <w:b/>
                <w:bCs/>
                <w:sz w:val="22"/>
                <w:cs/>
              </w:rPr>
              <w:t xml:space="preserve">การศึกษา  ศาสนาและวัฒนธรรม  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๑   งานบริหารการศึกษา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งานบริหารวิชาการ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งานนิเทศการศึกษา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งานลูกเสือและ</w:t>
            </w:r>
            <w:proofErr w:type="spellStart"/>
            <w:r w:rsidRPr="007422DB">
              <w:rPr>
                <w:rFonts w:ascii="TH SarabunPSK" w:hAnsi="TH SarabunPSK" w:cs="TH SarabunPSK"/>
                <w:sz w:val="22"/>
                <w:cs/>
              </w:rPr>
              <w:t>ยุว</w:t>
            </w:r>
            <w:proofErr w:type="spellEnd"/>
            <w:r w:rsidRPr="007422DB">
              <w:rPr>
                <w:rFonts w:ascii="TH SarabunPSK" w:hAnsi="TH SarabunPSK" w:cs="TH SarabunPSK"/>
                <w:sz w:val="22"/>
                <w:cs/>
              </w:rPr>
              <w:t>กาชาด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๒  งานส่งเสริมการศึกษา ศาสนาและวัฒนธรรม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งานห้องสมุด พิพิธภัณฑ์ เครือข่ายการศึกษา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งานกิจการศาสนา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งานส่งเสริมประเพณีศิลปวัฒนธรรม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งานกีฬาและนันทนาการ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 xml:space="preserve">๕.๓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งานศูนย์พัฒนาเด็กเล็ก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งานข้อมูลพัฒนาเด็กเล็ก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งานวิชาการและส่งเสริมพัฒนาเด็กเล็ก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งานกิจกรรมศูนย์พัฒนาเด็กเล็ก</w:t>
            </w:r>
          </w:p>
          <w:p w:rsidR="008F676D" w:rsidRPr="007422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งานติดตามและประเมินผล</w:t>
            </w:r>
          </w:p>
        </w:tc>
        <w:tc>
          <w:tcPr>
            <w:tcW w:w="1418" w:type="dxa"/>
          </w:tcPr>
          <w:p w:rsidR="008F676D" w:rsidRPr="005B38DB" w:rsidRDefault="008F676D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676D" w:rsidRPr="005B38DB" w:rsidTr="00750757">
        <w:trPr>
          <w:trHeight w:val="5085"/>
        </w:trPr>
        <w:tc>
          <w:tcPr>
            <w:tcW w:w="4395" w:type="dxa"/>
          </w:tcPr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กองสาธารณะสุขและสิ่งแวดล้อม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๔.๑  งานอนามัยและสิ่งแวดล้อม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งานสุขาภิบาลทั่วไป      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งานสุขาภิบาลโรงงาน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๔.๒  งานส่งเสริมสุขภาพและสาธารณสุข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งานอนามัยชุมชน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งานป้องกันยาเสพติด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งานสุขศึกษา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งานสาธารณสุขมูลฐาน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งานควบคุมโรคติดต่อ</w:t>
            </w:r>
          </w:p>
          <w:p w:rsidR="008F676D" w:rsidRPr="00750757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งานควบคุมมาตรฐานอาหารและน้ำ</w:t>
            </w:r>
          </w:p>
        </w:tc>
        <w:tc>
          <w:tcPr>
            <w:tcW w:w="4110" w:type="dxa"/>
          </w:tcPr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๔. กองสาธารณะสุขและสิ่งแวดล้อม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๔.๑  งานอนามัยและสิ่งแวดล้อม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งานสุขาภิบาลทั่วไป      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งานสุขาภิบาลโรงงาน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๔.๒  งานส่งเสริมสุขภาพและสาธารณสุข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งานอนามัยชุมชน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งานป้องกันยาเสพติด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งานสุขศึกษา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งานสาธารณสุขมูลฐาน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งานควบคุมโรคติดต่อ</w:t>
            </w:r>
          </w:p>
          <w:p w:rsidR="008F676D" w:rsidRPr="005B38DB" w:rsidRDefault="008F676D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งานควบคุมมาตรฐานอาหารและน้ำ    </w:t>
            </w:r>
          </w:p>
        </w:tc>
        <w:tc>
          <w:tcPr>
            <w:tcW w:w="1418" w:type="dxa"/>
          </w:tcPr>
          <w:p w:rsidR="008F676D" w:rsidRPr="005B38DB" w:rsidRDefault="008F676D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B38DB" w:rsidRPr="005B38DB" w:rsidRDefault="005B38DB" w:rsidP="005B38D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110"/>
        <w:gridCol w:w="1418"/>
      </w:tblGrid>
      <w:tr w:rsidR="00750757" w:rsidRPr="005B38DB" w:rsidTr="00750757">
        <w:tc>
          <w:tcPr>
            <w:tcW w:w="4395" w:type="dxa"/>
          </w:tcPr>
          <w:p w:rsidR="00750757" w:rsidRPr="005B38DB" w:rsidRDefault="00750757" w:rsidP="00750757">
            <w:pPr>
              <w:keepNext/>
              <w:keepLines/>
              <w:jc w:val="center"/>
              <w:outlineLvl w:val="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0" w:type="dxa"/>
          </w:tcPr>
          <w:p w:rsidR="00750757" w:rsidRPr="005B38DB" w:rsidRDefault="00750757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50757" w:rsidRPr="005B38DB" w:rsidTr="00750757">
        <w:trPr>
          <w:trHeight w:val="2823"/>
        </w:trPr>
        <w:tc>
          <w:tcPr>
            <w:tcW w:w="4395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๒.๓  งานพัฒนาและจัดเก็บรายได้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งานภาษีอากร  ค่าธรรมเนียมและค่าเช่า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งานพัฒนารายได้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งานควบคุมกิจการค้าและค่าปรับ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งานทะเบียนควบคุมและเร่งรัดรายได้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๒.๔  งานทะเบียนทรัพย์สินและพัสดุ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งานทะเบียนและทรัพย์สินและแผนที่ภาษี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งานพัสดุ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งานทะเบียนเบิกจ่ายพัสดุครุภัณฑ์</w:t>
            </w:r>
          </w:p>
        </w:tc>
        <w:tc>
          <w:tcPr>
            <w:tcW w:w="4110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๒.๓  งานพัฒนาและจัดเก็บรายได้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งานภาษีอากร  ค่าธรรมเนียมและค่าเช่า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งานพัฒนารายได้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งานควบคุมกิจการค้าและค่าปรับ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งานทะเบียนควบคุมและเร่งรัดรายได้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๒.๔  งานทะเบียนทรัพย์สินและพัสดุ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งานทะเบียนและทรัพย์สินและแผนที่ภาษี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งานพัสดุ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งานทะเบียนเบิกจ่ายพัสดุครุภัณฑ์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0757" w:rsidRPr="005B38DB" w:rsidTr="00750757">
        <w:trPr>
          <w:trHeight w:val="6300"/>
        </w:trPr>
        <w:tc>
          <w:tcPr>
            <w:tcW w:w="4395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๓.  กองช่าง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๓.๑  งานก่อสร้าง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งานก่อสร้างและบูรณะถนน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งานก่อสร้างและบูรณะโครงการ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งานระบบข้อมูลและแผนที่เส้นทางคมนาคม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งานบำรุงรักษาเครื่องจักรและยานพาหนะ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>๓.๒  งานออกแบบและควบคุมอาคาร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งานประเมินราคา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งานวิศวกรรม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งานควบคุมการก่อสร้าง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งานออกแบบและบริการข้อมูล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๓.๓  งานประสานสาธารณูปโภค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งานประสารสาธารณูปโภคและกิจการประปา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งานไฟฟ้าสาธารณะ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งานระบายน้ำ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๓.๔  งานผังเมือง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งานสำรวจและแผนที่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งานวางผังพัฒนาเมือง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งานควบคุมผังเมือง</w:t>
            </w:r>
          </w:p>
        </w:tc>
        <w:tc>
          <w:tcPr>
            <w:tcW w:w="4110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๓.  กองช่าง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๓.๑  งานก่อสร้าง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งานก่อสร้างและบูรณะถนน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งานก่อสร้างและบูรณะโครงการ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งานระบบข้อมูลและแผนที่เส้นทางคมนาคม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งานบำรุงรักษาเครื่องจักรและยานพาหนะ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๓.๒  งานออกแบบและควบคุมอาคาร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งานประเมินราคา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งานวิศวกรรม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งานควบคุมการก่อสร้าง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งานออกแบบและบริการข้อมูล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๓.๓  งานประสานสาธารณูปโภค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งานประสารสาธารณูปโภคและกิจการประปา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งานไฟฟ้าสาธารณะ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งานระบายน้ำ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๓.๔  งานผังเมือง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งานสำรวจและแผนที่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งานวางผังพัฒนาเมือง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งานควบคุมผังเมือง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0757" w:rsidRPr="005B38DB" w:rsidTr="00750757">
        <w:trPr>
          <w:trHeight w:val="5085"/>
        </w:trPr>
        <w:tc>
          <w:tcPr>
            <w:tcW w:w="4395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กองสาธารณะสุขและสิ่งแวดล้อม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๔.๑  งานอนามัยและสิ่งแวดล้อม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งานสุขาภิบาลทั่วไป      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งานสุขาภิบาลโรงงาน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๔.๒  งานส่งเสริมสุขภาพและสาธารณสุข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งานอนามัยชุมชน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งานป้องกันยาเสพติด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งานสุขศึกษา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งานสาธารณสุขมูลฐาน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งานควบคุมโรคติดต่อ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งานควบคุมมาตรฐานอาหารและน้ำ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</w:p>
        </w:tc>
        <w:tc>
          <w:tcPr>
            <w:tcW w:w="4110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๔. กองสาธารณะสุขและสิ่งแวดล้อม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๔.๑  งานอนามัยและสิ่งแวดล้อม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งานสุขาภิบาลทั่วไป      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งานสุขาภิบาลโรงงาน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๔.๒  งานส่งเสริมสุขภาพและสาธารณสุข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งานอนามัยชุมชน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งานป้องกันยาเสพติด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งานสุขศึกษา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งานสาธารณสุขมูลฐาน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งานควบคุมโรคติดต่อ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งานควบคุมมาตรฐานอาหารและน้ำ    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0757" w:rsidRPr="005B38DB" w:rsidTr="00750757">
        <w:tc>
          <w:tcPr>
            <w:tcW w:w="4395" w:type="dxa"/>
          </w:tcPr>
          <w:p w:rsidR="00750757" w:rsidRPr="005B38DB" w:rsidRDefault="00750757" w:rsidP="00750757">
            <w:pPr>
              <w:keepNext/>
              <w:keepLines/>
              <w:jc w:val="center"/>
              <w:outlineLvl w:val="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bookmarkStart w:id="0" w:name="_GoBack"/>
            <w:r w:rsidRPr="005B38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0" w:type="dxa"/>
          </w:tcPr>
          <w:p w:rsidR="00750757" w:rsidRPr="005B38DB" w:rsidRDefault="00750757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50757" w:rsidRPr="005B38DB" w:rsidTr="00750757">
        <w:trPr>
          <w:trHeight w:val="2823"/>
        </w:trPr>
        <w:tc>
          <w:tcPr>
            <w:tcW w:w="4395" w:type="dxa"/>
          </w:tcPr>
          <w:p w:rsidR="00750757" w:rsidRPr="007422DB" w:rsidRDefault="00750757" w:rsidP="00C92E8F">
            <w:pPr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/>
                <w:b/>
                <w:bCs/>
                <w:sz w:val="22"/>
              </w:rPr>
              <w:t xml:space="preserve"> </w:t>
            </w: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๓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งานควบคุมโรค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งานเฝ้าระวัง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งานระบาดวิทยา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งานโรคเอดส</w:t>
            </w:r>
            <w:r w:rsidRPr="007422DB">
              <w:rPr>
                <w:rFonts w:ascii="TH SarabunPSK" w:hAnsi="TH SarabunPSK" w:cs="TH SarabunPSK" w:hint="cs"/>
                <w:sz w:val="22"/>
                <w:cs/>
              </w:rPr>
              <w:t>์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งานรักษาความสะอาด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งานรักษาความสะอาดและปฏิกูล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งานควบคุมสิ่งปฏิกูล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งานกำจัดขยะมูลฝอยและน้ำเสีย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งานควบคุมและจัดการคุณภาพสิ่งแวดล้อม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งานส่งเสริมและเผยแพร่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งานควบคุมมลพิษ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งานศึกษาและวิเคราะห์ผลกระทบสิ่งแวดล้อม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งานติดตามตรวจสอบ</w:t>
            </w:r>
          </w:p>
        </w:tc>
        <w:tc>
          <w:tcPr>
            <w:tcW w:w="4110" w:type="dxa"/>
          </w:tcPr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๓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งานควบคุมโรค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งานเฝ้าระวัง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งานระบาดวิทยา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งานโรคเอดส</w:t>
            </w:r>
            <w:r w:rsidRPr="007422DB">
              <w:rPr>
                <w:rFonts w:ascii="TH SarabunPSK" w:hAnsi="TH SarabunPSK" w:cs="TH SarabunPSK" w:hint="cs"/>
                <w:sz w:val="22"/>
                <w:cs/>
              </w:rPr>
              <w:t>์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งานรักษาความสะอาด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งานรักษาความสะอาดและปฏิกูล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งานควบคุมสิ่งปฏิกูล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งานกำจัดขยะมูลฝอยและน้ำเสีย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๔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 xml:space="preserve">  งานควบคุมและจัดการคุณภาพสิ่งแวดล้อม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งานส่งเสริมและเผยแพร่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งานควบคุมมลพิษ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งานศึกษาและวิเคราะห์ผลกระทบสิ่งแวดล้อม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งานติดตามตรวจสอบ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0757" w:rsidRPr="005B38DB" w:rsidTr="00750757">
        <w:trPr>
          <w:trHeight w:val="4837"/>
        </w:trPr>
        <w:tc>
          <w:tcPr>
            <w:tcW w:w="4395" w:type="dxa"/>
          </w:tcPr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7422DB">
              <w:rPr>
                <w:rFonts w:ascii="TH SarabunPSK" w:hAnsi="TH SarabunPSK" w:cs="TH SarabunPSK"/>
                <w:b/>
                <w:bCs/>
                <w:sz w:val="22"/>
                <w:cs/>
              </w:rPr>
              <w:t>๕</w:t>
            </w:r>
            <w:r w:rsidRPr="007422DB">
              <w:rPr>
                <w:rFonts w:ascii="TH SarabunPSK" w:hAnsi="TH SarabunPSK" w:cs="TH SarabunPSK"/>
                <w:b/>
                <w:bCs/>
                <w:sz w:val="22"/>
              </w:rPr>
              <w:t xml:space="preserve">.  </w:t>
            </w:r>
            <w:r w:rsidRPr="007422DB">
              <w:rPr>
                <w:rFonts w:ascii="TH SarabunPSK" w:hAnsi="TH SarabunPSK" w:cs="TH SarabunPSK" w:hint="cs"/>
                <w:b/>
                <w:bCs/>
                <w:sz w:val="22"/>
                <w:cs/>
              </w:rPr>
              <w:t>กอง</w:t>
            </w:r>
            <w:r w:rsidRPr="007422DB">
              <w:rPr>
                <w:rFonts w:ascii="TH SarabunPSK" w:hAnsi="TH SarabunPSK" w:cs="TH SarabunPSK"/>
                <w:b/>
                <w:bCs/>
                <w:sz w:val="22"/>
                <w:cs/>
              </w:rPr>
              <w:t xml:space="preserve">การศึกษา  ศาสนาและวัฒนธรรม  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๑   งานบริหารการศึกษา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งานบริหารวิชาการ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งานนิเทศการศึกษา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งานลูกเสือและ</w:t>
            </w:r>
            <w:proofErr w:type="spellStart"/>
            <w:r w:rsidRPr="007422DB">
              <w:rPr>
                <w:rFonts w:ascii="TH SarabunPSK" w:hAnsi="TH SarabunPSK" w:cs="TH SarabunPSK"/>
                <w:sz w:val="22"/>
                <w:cs/>
              </w:rPr>
              <w:t>ยุว</w:t>
            </w:r>
            <w:proofErr w:type="spellEnd"/>
            <w:r w:rsidRPr="007422DB">
              <w:rPr>
                <w:rFonts w:ascii="TH SarabunPSK" w:hAnsi="TH SarabunPSK" w:cs="TH SarabunPSK"/>
                <w:sz w:val="22"/>
                <w:cs/>
              </w:rPr>
              <w:t>กาชาด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๒  งานส่งเสริมการศึกษา ศาสนาและวัฒนธรรม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งานห้องสมุด พิพิธภัณฑ์ เครือข่ายการศึกษา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งานกิจการศาสนา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งานส่งเสริมประเพณีศิลปวัฒนธรรม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งานกีฬาและนันทนาการ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 xml:space="preserve">๕.๓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งานศูนย์พัฒนาเด็กเล็ก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งานข้อมูลพัฒนาเด็กเล็ก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งานวิชาการและส่งเสริมพัฒนาเด็กเล็ก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งานกิจกรรมศูนย์พัฒนาเด็กเล็ก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งานติดตามและประเมินผล</w:t>
            </w:r>
          </w:p>
        </w:tc>
        <w:tc>
          <w:tcPr>
            <w:tcW w:w="4110" w:type="dxa"/>
          </w:tcPr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7422DB">
              <w:rPr>
                <w:rFonts w:ascii="TH SarabunPSK" w:hAnsi="TH SarabunPSK" w:cs="TH SarabunPSK"/>
                <w:b/>
                <w:bCs/>
                <w:sz w:val="22"/>
                <w:cs/>
              </w:rPr>
              <w:t>๕</w:t>
            </w:r>
            <w:r w:rsidRPr="007422DB">
              <w:rPr>
                <w:rFonts w:ascii="TH SarabunPSK" w:hAnsi="TH SarabunPSK" w:cs="TH SarabunPSK"/>
                <w:b/>
                <w:bCs/>
                <w:sz w:val="22"/>
              </w:rPr>
              <w:t xml:space="preserve">.  </w:t>
            </w:r>
            <w:r w:rsidRPr="007422DB">
              <w:rPr>
                <w:rFonts w:ascii="TH SarabunPSK" w:hAnsi="TH SarabunPSK" w:cs="TH SarabunPSK" w:hint="cs"/>
                <w:b/>
                <w:bCs/>
                <w:sz w:val="22"/>
                <w:cs/>
              </w:rPr>
              <w:t>กอง</w:t>
            </w:r>
            <w:r w:rsidRPr="007422DB">
              <w:rPr>
                <w:rFonts w:ascii="TH SarabunPSK" w:hAnsi="TH SarabunPSK" w:cs="TH SarabunPSK"/>
                <w:b/>
                <w:bCs/>
                <w:sz w:val="22"/>
                <w:cs/>
              </w:rPr>
              <w:t xml:space="preserve">การศึกษา  ศาสนาและวัฒนธรรม  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๑   งานบริหารการศึกษา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งานบริหารวิชาการ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งานนิเทศการศึกษา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งานลูกเสือและ</w:t>
            </w:r>
            <w:proofErr w:type="spellStart"/>
            <w:r w:rsidRPr="007422DB">
              <w:rPr>
                <w:rFonts w:ascii="TH SarabunPSK" w:hAnsi="TH SarabunPSK" w:cs="TH SarabunPSK"/>
                <w:sz w:val="22"/>
                <w:cs/>
              </w:rPr>
              <w:t>ยุว</w:t>
            </w:r>
            <w:proofErr w:type="spellEnd"/>
            <w:r w:rsidRPr="007422DB">
              <w:rPr>
                <w:rFonts w:ascii="TH SarabunPSK" w:hAnsi="TH SarabunPSK" w:cs="TH SarabunPSK"/>
                <w:sz w:val="22"/>
                <w:cs/>
              </w:rPr>
              <w:t>กาชาด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๕</w:t>
            </w:r>
            <w:r w:rsidRPr="007422DB">
              <w:rPr>
                <w:rFonts w:ascii="TH SarabunPSK" w:hAnsi="TH SarabunPSK" w:cs="TH SarabunPSK"/>
                <w:sz w:val="22"/>
                <w:u w:val="single"/>
              </w:rPr>
              <w:t>.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๒  งานส่งเสริมการศึกษา ศาสนาและวัฒนธรรม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งานห้องสมุด พิพิธภัณฑ์ เครือข่ายการศึกษา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งานกิจการศาสนา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งานส่งเสริมประเพณีศิลปวัฒนธรรม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งานกีฬาและนันทนาการ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sz w:val="22"/>
                <w:u w:val="single"/>
                <w:cs/>
              </w:rPr>
              <w:t xml:space="preserve">๕.๓  </w:t>
            </w:r>
            <w:r w:rsidRPr="007422DB">
              <w:rPr>
                <w:rFonts w:ascii="TH SarabunPSK" w:hAnsi="TH SarabunPSK" w:cs="TH SarabunPSK"/>
                <w:sz w:val="22"/>
                <w:u w:val="single"/>
                <w:cs/>
              </w:rPr>
              <w:t>งานศูนย์พัฒนาเด็กเล็ก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งานข้อมูลพัฒนาเด็กเล็ก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งานวิชาการและส่งเสริมพัฒนาเด็กเล็ก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งานกิจกรรมศูนย์พัฒนาเด็กเล็ก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422DB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งานติดตามและประเมินผล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0757" w:rsidRPr="005B38DB" w:rsidTr="00750757">
        <w:trPr>
          <w:trHeight w:val="5085"/>
        </w:trPr>
        <w:tc>
          <w:tcPr>
            <w:tcW w:w="4395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กองสาธารณะสุขและสิ่งแวดล้อม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๔.๑  งานอนามัยและสิ่งแวดล้อม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งานสุขาภิบาลทั่วไป      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งานสุขาภิบาลโรงงาน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๔.๒  งานส่งเสริมสุขภาพและสาธารณสุข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งานอนามัยชุมชน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งานป้องกันยาเสพติด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งานสุขศึกษา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งานสาธารณสุขมูลฐาน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งานควบคุมโรคติดต่อ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งานควบคุมมาตรฐานอาหารและน้ำ</w:t>
            </w:r>
          </w:p>
        </w:tc>
        <w:tc>
          <w:tcPr>
            <w:tcW w:w="4110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๔. กองสาธารณะสุขและสิ่งแวดล้อม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๔.๑  งานอนามัยและสิ่งแวดล้อม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งานสุขาภิบาลทั่วไป      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งานสุขาภิบาลโรงงาน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๔.๒  งานส่งเสริมสุขภาพและสาธารณสุข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งานอนามัยชุมชน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งานป้องกันยาเสพติด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งานสุขศึกษา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งานสาธารณสุขมูลฐาน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งานควบคุมโรคติดต่อ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งานควบคุมมาตรฐานอาหารและน้ำ    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B38DB" w:rsidRPr="00750757" w:rsidRDefault="005B38DB" w:rsidP="005B38D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110"/>
        <w:gridCol w:w="1418"/>
      </w:tblGrid>
      <w:tr w:rsidR="00750757" w:rsidRPr="005B38DB" w:rsidTr="00750757">
        <w:tc>
          <w:tcPr>
            <w:tcW w:w="4395" w:type="dxa"/>
          </w:tcPr>
          <w:p w:rsidR="00750757" w:rsidRPr="005B38DB" w:rsidRDefault="00750757" w:rsidP="00750757">
            <w:pPr>
              <w:keepNext/>
              <w:keepLines/>
              <w:jc w:val="center"/>
              <w:outlineLvl w:val="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0" w:type="dxa"/>
          </w:tcPr>
          <w:p w:rsidR="00750757" w:rsidRPr="005B38DB" w:rsidRDefault="00750757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50757" w:rsidRPr="005B38DB" w:rsidTr="00750757">
        <w:trPr>
          <w:trHeight w:val="2823"/>
        </w:trPr>
        <w:tc>
          <w:tcPr>
            <w:tcW w:w="4395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</w:rPr>
              <w:t xml:space="preserve"> </w:t>
            </w:r>
            <w:r w:rsidRPr="005B38DB">
              <w:rPr>
                <w:rFonts w:ascii="TH SarabunPSK" w:hAnsi="TH SarabunPSK" w:cs="TH SarabunPSK"/>
                <w:sz w:val="22"/>
                <w:cs/>
              </w:rPr>
              <w:t>๒.๓  งานพัฒนาและจัดเก็บรายได้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งานภาษีอากร  ค่าธรรมเนียมและค่าเช่า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งานพัฒนารายได้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งานควบคุมกิจการค้าและค่าปรับ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งานทะเบียนควบคุมและเร่งรัดรายได้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๒.๔  งานทะเบียนทรัพย์สินและพัสดุ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งานทะเบียนและทรัพย์สินและแผนที่ภาษี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งานพัสดุ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งานทะเบียนเบิกจ่ายพัสดุครุภัณฑ์</w:t>
            </w:r>
          </w:p>
        </w:tc>
        <w:tc>
          <w:tcPr>
            <w:tcW w:w="4110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๒.๓  งานพัฒนาและจัดเก็บรายได้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งานภาษีอากร  ค่าธรรมเนียมและค่าเช่า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งานพัฒนารายได้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งานควบคุมกิจการค้าและค่าปรับ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งานทะเบียนควบคุมและเร่งรัดรายได้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๒.๔  งานทะเบียนทรัพย์สินและพัสดุ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งานทะเบียนและทรัพย์สินและแผนที่ภาษี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งานพัสดุ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งานทะเบียนเบิกจ่ายพัสดุครุภัณฑ์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0757" w:rsidRPr="005B38DB" w:rsidTr="00750757">
        <w:trPr>
          <w:trHeight w:val="6300"/>
        </w:trPr>
        <w:tc>
          <w:tcPr>
            <w:tcW w:w="4395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๓.  กองช่าง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๓.๑  งานก่อสร้าง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งานก่อสร้างและบูรณะถนน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งานก่อสร้างและบูรณะโครงการ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งานระบบข้อมูลและแผนที่เส้นทางคมนาคม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งานบำรุงรักษาเครื่องจักรและยานพาหนะ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>๓.๒  งานออกแบบและควบคุมอาคาร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งานประเมินราคา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งานวิศวกรรม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งานควบคุมการก่อสร้าง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งานออกแบบและบริการข้อมูล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๓.๓  งานประสานสาธารณูปโภค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งานประสารสาธารณูปโภคและกิจการประปา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งานไฟฟ้าสาธารณะ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งานระบายน้ำ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๓.๔  งานผังเมือง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งานสำรวจและแผนที่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งานวางผังพัฒนาเมือง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งานควบคุมผังเมือง</w:t>
            </w:r>
          </w:p>
        </w:tc>
        <w:tc>
          <w:tcPr>
            <w:tcW w:w="4110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๓.  กองช่าง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๓.๑  งานก่อสร้าง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งานก่อสร้างและบูรณะถนน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งานก่อสร้างและบูรณะโครงการ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งานระบบข้อมูลและแผนที่เส้นทางคมนาคม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งานบำรุงรักษาเครื่องจักรและยานพาหนะ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๓.๒  งานออกแบบและควบคุมอาคาร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งานประเมินราคา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งานวิศวกรรม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งานควบคุมการก่อสร้าง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งานออกแบบและบริการข้อมูล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๓.๓  งานประสานสาธารณูปโภค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งานประสารสาธารณูปโภคและกิจการประปา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งานไฟฟ้าสาธารณะ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-  งานระบายน้ำ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๓.๔  งานผังเมือง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งานสำรวจและแผนที่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งานวางผังพัฒนาเมือง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งานควบคุมผังเมือง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0757" w:rsidRPr="005B38DB" w:rsidTr="00750757">
        <w:trPr>
          <w:trHeight w:val="5085"/>
        </w:trPr>
        <w:tc>
          <w:tcPr>
            <w:tcW w:w="4395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กองสาธารณะสุขและสิ่งแวดล้อม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๔.๑  งานอนามัยและสิ่งแวดล้อม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งานสุขาภิบาลทั่วไป      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งานสุขาภิบาลโรงงาน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๔.๒  งานส่งเสริมสุขภาพและสาธารณสุข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งานอนามัยชุมชน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งานป้องกันยาเสพติด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งานสุขศึกษา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งานสาธารณสุขมูลฐาน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งานควบคุมโรคติดต่อ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งานควบคุมมาตรฐานอาหารและน้ำ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</w:p>
        </w:tc>
        <w:tc>
          <w:tcPr>
            <w:tcW w:w="4110" w:type="dxa"/>
          </w:tcPr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22"/>
                <w:cs/>
              </w:rPr>
              <w:t>๔. กองสาธารณะสุขและสิ่งแวดล้อม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๔.๑  งานอนามัยและสิ่งแวดล้อม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งานสุขาภิบาลทั่วไป      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งานสุขาภิบาลอาหารและสถานประกอบการ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งานสุขาภิบาลโรงงาน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-  งานชีวอนามัย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๔.๒  งานส่งเสริมสุขภาพและสาธารณสุข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งานอนามัยชุมชน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งานป้องกันยาเสพติด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     -  งานสุขศึกษา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งานสาธารณสุขมูลฐาน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งานควบคุมโรคติดต่อ</w:t>
            </w:r>
          </w:p>
          <w:p w:rsidR="00750757" w:rsidRPr="005B38DB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5B38DB">
              <w:rPr>
                <w:rFonts w:ascii="TH SarabunPSK" w:hAnsi="TH SarabunPSK" w:cs="TH SarabunPSK"/>
                <w:sz w:val="22"/>
                <w:cs/>
              </w:rPr>
              <w:t xml:space="preserve">  -  งานควบคุมมาตรฐานอาหารและน้ำ    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0757" w:rsidRPr="005B38DB" w:rsidTr="00750757">
        <w:tc>
          <w:tcPr>
            <w:tcW w:w="4395" w:type="dxa"/>
          </w:tcPr>
          <w:p w:rsidR="00750757" w:rsidRPr="005B38DB" w:rsidRDefault="00750757" w:rsidP="00750757">
            <w:pPr>
              <w:keepNext/>
              <w:keepLines/>
              <w:jc w:val="center"/>
              <w:outlineLvl w:val="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0" w:type="dxa"/>
          </w:tcPr>
          <w:p w:rsidR="00750757" w:rsidRPr="005B38DB" w:rsidRDefault="00750757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50757" w:rsidRPr="005B38DB" w:rsidTr="00750757">
        <w:trPr>
          <w:trHeight w:val="4038"/>
        </w:trPr>
        <w:tc>
          <w:tcPr>
            <w:tcW w:w="4395" w:type="dxa"/>
          </w:tcPr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๔.๓  งานควบคุมโรค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-  งานเฝ้าระวัง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-  งานระบาดวิทยา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งานโรคเอดส์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๔.๔  งานรักษาความสะอาด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-  งานรักษาความสะอาดและปฏิกูล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-  งานควบคุมสิ่งปฏิกูล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-  งานกำจัดขยะมูลฝอยและน้ำเสีย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๔.๕  งานควบคุมและจัดการคุณภาพสิ่งแวดล้อม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-  งานส่งเสริมและเผยแพร่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-  งานควบคุมมลพิษ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-  งานศึกษาและวิเคราะห์ผลกระทบสิ่งแวดล้อม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-  งานติดตามตรวจสอบ</w:t>
            </w:r>
          </w:p>
        </w:tc>
        <w:tc>
          <w:tcPr>
            <w:tcW w:w="4110" w:type="dxa"/>
          </w:tcPr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</w:t>
            </w:r>
            <w:r w:rsidRPr="00750757">
              <w:rPr>
                <w:rFonts w:ascii="TH SarabunPSK" w:hAnsi="TH SarabunPSK" w:cs="TH SarabunPSK"/>
                <w:sz w:val="22"/>
              </w:rPr>
              <w:t xml:space="preserve">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๔.๓  งานควบคุมโรค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งานเฝ้าระวัง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งานระบาดวิทยา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    -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งานโรคเอดส์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๔.๔  งานรักษาความสะอาด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งานรักษาความสะอาดและปฏิกูล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งานควบคุมสิ่งปฏิกูล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งานกำจัดขยะมูลฝอยและน้ำเสีย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๔.๕  งานควบคุมและจัดการคุณภาพสิ่งแวดล้อม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งานส่งเสริมและเผยแพร่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งานควบคุมมลพิษ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งานศึกษาและวิเคราะห์ผลกระทบสิ่งแวดล้อม</w:t>
            </w:r>
          </w:p>
          <w:p w:rsidR="00750757" w:rsidRPr="007422DB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50757">
              <w:rPr>
                <w:rFonts w:ascii="TH SarabunPSK" w:hAnsi="TH SarabunPSK" w:cs="TH SarabunPSK"/>
                <w:sz w:val="22"/>
              </w:rPr>
              <w:t xml:space="preserve">  -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>งานติดตามตรวจสอบ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0757" w:rsidRPr="005B38DB" w:rsidTr="009271EC">
        <w:trPr>
          <w:trHeight w:val="4800"/>
        </w:trPr>
        <w:tc>
          <w:tcPr>
            <w:tcW w:w="4395" w:type="dxa"/>
          </w:tcPr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750757">
              <w:rPr>
                <w:rFonts w:ascii="TH SarabunPSK" w:hAnsi="TH SarabunPSK" w:cs="TH SarabunPSK"/>
                <w:b/>
                <w:bCs/>
                <w:sz w:val="22"/>
                <w:cs/>
              </w:rPr>
              <w:t xml:space="preserve">๕.  กองการศึกษา  ศาสนาและวัฒนธรรม  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>๕.๑   งานบริหารการศึกษา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งานบริหารวิชาการ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งานนิเทศการศึกษา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งานลูกเสือและ</w:t>
            </w:r>
            <w:proofErr w:type="spellStart"/>
            <w:r w:rsidRPr="00750757">
              <w:rPr>
                <w:rFonts w:ascii="TH SarabunPSK" w:hAnsi="TH SarabunPSK" w:cs="TH SarabunPSK"/>
                <w:sz w:val="22"/>
                <w:cs/>
              </w:rPr>
              <w:t>ยุว</w:t>
            </w:r>
            <w:proofErr w:type="spellEnd"/>
            <w:r w:rsidRPr="00750757">
              <w:rPr>
                <w:rFonts w:ascii="TH SarabunPSK" w:hAnsi="TH SarabunPSK" w:cs="TH SarabunPSK"/>
                <w:sz w:val="22"/>
                <w:cs/>
              </w:rPr>
              <w:t>กาชาด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>๕.๒  งานส่งเสริมการศึกษา ศาสนาและวัฒนธรรม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งานห้องสมุด พิพิธภัณฑ์ เครือข่ายการศึกษา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งานกิจการศาสนา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งานส่งเสริมประเพณีศิลปวัฒนธรรม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งานกีฬาและนันทนาการ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>๕.๓ งานศูนย์พัฒนาเด็กเล็ก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งานข้อมูลพัฒนาเด็กเล็ก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งานวิชาการและส่งเสริมพัฒนาเด็กเล็ก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งานกิจกรรมศูนย์พัฒนาเด็กเล็ก</w:t>
            </w:r>
          </w:p>
          <w:p w:rsidR="00750757" w:rsidRPr="00750757" w:rsidRDefault="00750757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งานติดตามและประเมินผล</w:t>
            </w:r>
          </w:p>
        </w:tc>
        <w:tc>
          <w:tcPr>
            <w:tcW w:w="4110" w:type="dxa"/>
          </w:tcPr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750757">
              <w:rPr>
                <w:rFonts w:ascii="TH SarabunPSK" w:hAnsi="TH SarabunPSK" w:cs="TH SarabunPSK"/>
                <w:b/>
                <w:bCs/>
                <w:sz w:val="22"/>
                <w:cs/>
              </w:rPr>
              <w:t xml:space="preserve">๕.  กองการศึกษา  ศาสนาและวัฒนธรรม  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>๕.๑   งานบริหารการศึกษา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งานบริหารวิชาการ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งานนิเทศการศึกษา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งานลูกเสือและ</w:t>
            </w:r>
            <w:proofErr w:type="spellStart"/>
            <w:r w:rsidRPr="00750757">
              <w:rPr>
                <w:rFonts w:ascii="TH SarabunPSK" w:hAnsi="TH SarabunPSK" w:cs="TH SarabunPSK"/>
                <w:sz w:val="22"/>
                <w:cs/>
              </w:rPr>
              <w:t>ยุว</w:t>
            </w:r>
            <w:proofErr w:type="spellEnd"/>
            <w:r w:rsidRPr="00750757">
              <w:rPr>
                <w:rFonts w:ascii="TH SarabunPSK" w:hAnsi="TH SarabunPSK" w:cs="TH SarabunPSK"/>
                <w:sz w:val="22"/>
                <w:cs/>
              </w:rPr>
              <w:t>กาชาด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>๕.๒  งานส่งเสริมการศึกษา ศาสนาและวัฒนธรรม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งานห้องสมุด พิพิธภัณฑ์ เครือข่ายการศึกษา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งานกิจการศาสนา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งานส่งเสริมประเพณีศิลปวัฒนธรรม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งานกีฬาและนันทนาการ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>๕.๓  งานศูนย์พัฒนาเด็กเล็ก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งานข้อมูลพัฒนาเด็กเล็ก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งานวิชาการและส่งเสริมพัฒนาเด็กเล็ก</w:t>
            </w:r>
          </w:p>
          <w:p w:rsidR="00750757" w:rsidRPr="00750757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งานกิจกรรมศูนย์พัฒนาเด็กเล็ก</w:t>
            </w:r>
          </w:p>
          <w:p w:rsidR="00750757" w:rsidRPr="007422DB" w:rsidRDefault="00750757" w:rsidP="00750757">
            <w:pPr>
              <w:jc w:val="thaiDistribute"/>
              <w:rPr>
                <w:rFonts w:ascii="TH SarabunPSK" w:hAnsi="TH SarabunPSK" w:cs="TH SarabunPSK"/>
                <w:sz w:val="22"/>
                <w:cs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งานติดตามและประเมินผล</w:t>
            </w:r>
          </w:p>
        </w:tc>
        <w:tc>
          <w:tcPr>
            <w:tcW w:w="1418" w:type="dxa"/>
          </w:tcPr>
          <w:p w:rsidR="00750757" w:rsidRPr="005B38DB" w:rsidRDefault="00750757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71EC" w:rsidRPr="005B38DB" w:rsidTr="009271EC">
        <w:trPr>
          <w:trHeight w:val="2865"/>
        </w:trPr>
        <w:tc>
          <w:tcPr>
            <w:tcW w:w="4395" w:type="dxa"/>
          </w:tcPr>
          <w:p w:rsidR="009271EC" w:rsidRPr="009271EC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9271EC">
              <w:rPr>
                <w:rFonts w:ascii="TH SarabunPSK" w:hAnsi="TH SarabunPSK" w:cs="TH SarabunPSK"/>
                <w:b/>
                <w:bCs/>
                <w:sz w:val="22"/>
                <w:cs/>
              </w:rPr>
              <w:t>๖.  กองส่งเสริมการเกษตร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๖.๑  งานส่งเสริมการเกษตร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งานวิชาการเกษตร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งานเทคโนโลยีการเกษตร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งานส่งเสริมการเกษตร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งานส่งเสริมอาชีพ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๖.๒  งานส่งเสริมปศุสัตว์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-  งานข้อมูลวิชาการ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งานควบคุมและป้องกันโรคระบาด</w:t>
            </w:r>
          </w:p>
        </w:tc>
        <w:tc>
          <w:tcPr>
            <w:tcW w:w="4110" w:type="dxa"/>
          </w:tcPr>
          <w:p w:rsidR="009271EC" w:rsidRPr="009271EC" w:rsidRDefault="009271EC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9271EC">
              <w:rPr>
                <w:rFonts w:ascii="TH SarabunPSK" w:hAnsi="TH SarabunPSK" w:cs="TH SarabunPSK"/>
                <w:b/>
                <w:bCs/>
                <w:sz w:val="22"/>
                <w:cs/>
              </w:rPr>
              <w:t>๖.  กองส่งเสริมการเกษตร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๖.๑  งานส่งเสริมการเกษตร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งานวิชาการเกษตร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งานเทคโนโลยีการเกษตร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งานส่งเสริมการเกษตร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-  งานส่งเสริมอาชีพ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๖.๒  งานส่งเสริมปศุสัตว์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-  งานข้อมูลวิชาการ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-  งานควบคุมและป้องกันโรคระบาด</w:t>
            </w:r>
          </w:p>
        </w:tc>
        <w:tc>
          <w:tcPr>
            <w:tcW w:w="1418" w:type="dxa"/>
          </w:tcPr>
          <w:p w:rsidR="009271EC" w:rsidRPr="005B38DB" w:rsidRDefault="009271EC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271EC" w:rsidRPr="005B38DB" w:rsidTr="006A4F9E">
        <w:trPr>
          <w:trHeight w:val="2499"/>
        </w:trPr>
        <w:tc>
          <w:tcPr>
            <w:tcW w:w="4395" w:type="dxa"/>
          </w:tcPr>
          <w:p w:rsidR="009271EC" w:rsidRPr="009271EC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9271EC">
              <w:rPr>
                <w:rFonts w:ascii="TH SarabunPSK" w:hAnsi="TH SarabunPSK" w:cs="TH SarabunPSK"/>
                <w:b/>
                <w:bCs/>
                <w:sz w:val="22"/>
                <w:cs/>
              </w:rPr>
              <w:t>๗.  กองสวัสดิการสังคม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>๗.๑  งานสวัสดิการและพัฒนาชุมชน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 -  งานสวัสดิการและพัฒนาชุมชน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 -  งาน</w:t>
            </w:r>
            <w:proofErr w:type="spellStart"/>
            <w:r w:rsidRPr="00750757">
              <w:rPr>
                <w:rFonts w:ascii="TH SarabunPSK" w:hAnsi="TH SarabunPSK" w:cs="TH SarabunPSK"/>
                <w:sz w:val="22"/>
                <w:cs/>
              </w:rPr>
              <w:t>สวัสดิ</w:t>
            </w:r>
            <w:proofErr w:type="spellEnd"/>
            <w:r w:rsidRPr="00750757">
              <w:rPr>
                <w:rFonts w:ascii="TH SarabunPSK" w:hAnsi="TH SarabunPSK" w:cs="TH SarabunPSK"/>
                <w:sz w:val="22"/>
                <w:cs/>
              </w:rPr>
              <w:t>ภาพเด็กและเยาวชน</w:t>
            </w:r>
          </w:p>
          <w:p w:rsidR="009271EC" w:rsidRPr="00750757" w:rsidRDefault="00F369B0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>
              <w:rPr>
                <w:rFonts w:ascii="TH SarabunPSK" w:hAnsi="TH SarabunPSK" w:cs="TH SarabunPSK"/>
                <w:sz w:val="22"/>
                <w:cs/>
              </w:rPr>
              <w:t>๗.</w:t>
            </w:r>
            <w:r>
              <w:rPr>
                <w:rFonts w:ascii="TH SarabunPSK" w:hAnsi="TH SarabunPSK" w:cs="TH SarabunPSK" w:hint="cs"/>
                <w:sz w:val="22"/>
                <w:cs/>
              </w:rPr>
              <w:t>๒</w:t>
            </w:r>
            <w:r w:rsidR="009271EC" w:rsidRPr="00750757">
              <w:rPr>
                <w:rFonts w:ascii="TH SarabunPSK" w:hAnsi="TH SarabunPSK" w:cs="TH SarabunPSK"/>
                <w:sz w:val="22"/>
                <w:cs/>
              </w:rPr>
              <w:t xml:space="preserve">  งานสังคมสงเคราะห์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 -  งานสงเคราะห์เด็ก สตรี และคนชรา </w:t>
            </w:r>
          </w:p>
          <w:p w:rsidR="009271EC" w:rsidRPr="00750757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    และผู้ด้อยโอกาส</w:t>
            </w:r>
          </w:p>
          <w:p w:rsidR="009271EC" w:rsidRPr="009271EC" w:rsidRDefault="009271EC" w:rsidP="00750757">
            <w:pPr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>
              <w:rPr>
                <w:rFonts w:ascii="TH SarabunPSK" w:hAnsi="TH SarabunPSK" w:cs="TH SarabunPSK"/>
                <w:sz w:val="22"/>
                <w:cs/>
              </w:rPr>
              <w:t xml:space="preserve">       -  งานสังคมสงเคราะห</w:t>
            </w:r>
            <w:r>
              <w:rPr>
                <w:rFonts w:ascii="TH SarabunPSK" w:hAnsi="TH SarabunPSK" w:cs="TH SarabunPSK" w:hint="cs"/>
                <w:sz w:val="22"/>
                <w:cs/>
              </w:rPr>
              <w:t>์</w:t>
            </w:r>
          </w:p>
        </w:tc>
        <w:tc>
          <w:tcPr>
            <w:tcW w:w="4110" w:type="dxa"/>
          </w:tcPr>
          <w:p w:rsidR="009271EC" w:rsidRPr="009271EC" w:rsidRDefault="009271EC" w:rsidP="00750757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9271EC">
              <w:rPr>
                <w:rFonts w:ascii="TH SarabunPSK" w:hAnsi="TH SarabunPSK" w:cs="TH SarabunPSK"/>
                <w:b/>
                <w:bCs/>
                <w:sz w:val="22"/>
                <w:cs/>
              </w:rPr>
              <w:t>๗.  กองสวัสดิการสังคม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>๗.๑  งานสวัสดิการและพัฒนาชุมชน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 -  งานสวัสดิการและพัฒนาชุมชน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 -  งาน</w:t>
            </w:r>
            <w:proofErr w:type="spellStart"/>
            <w:r w:rsidRPr="00750757">
              <w:rPr>
                <w:rFonts w:ascii="TH SarabunPSK" w:hAnsi="TH SarabunPSK" w:cs="TH SarabunPSK"/>
                <w:sz w:val="22"/>
                <w:cs/>
              </w:rPr>
              <w:t>สวัสดิ</w:t>
            </w:r>
            <w:proofErr w:type="spellEnd"/>
            <w:r w:rsidRPr="00750757">
              <w:rPr>
                <w:rFonts w:ascii="TH SarabunPSK" w:hAnsi="TH SarabunPSK" w:cs="TH SarabunPSK"/>
                <w:sz w:val="22"/>
                <w:cs/>
              </w:rPr>
              <w:t>ภาพเด็กและเยาวชน</w:t>
            </w:r>
          </w:p>
          <w:p w:rsidR="009271EC" w:rsidRPr="00750757" w:rsidRDefault="00F369B0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>
              <w:rPr>
                <w:rFonts w:ascii="TH SarabunPSK" w:hAnsi="TH SarabunPSK" w:cs="TH SarabunPSK"/>
                <w:sz w:val="22"/>
                <w:cs/>
              </w:rPr>
              <w:t>๗.</w:t>
            </w:r>
            <w:r>
              <w:rPr>
                <w:rFonts w:ascii="TH SarabunPSK" w:hAnsi="TH SarabunPSK" w:cs="TH SarabunPSK" w:hint="cs"/>
                <w:sz w:val="22"/>
                <w:cs/>
              </w:rPr>
              <w:t>๒</w:t>
            </w:r>
            <w:r w:rsidR="009271EC" w:rsidRPr="00750757">
              <w:rPr>
                <w:rFonts w:ascii="TH SarabunPSK" w:hAnsi="TH SarabunPSK" w:cs="TH SarabunPSK"/>
                <w:sz w:val="22"/>
                <w:cs/>
              </w:rPr>
              <w:t xml:space="preserve">  งานสังคมสงเคราะห์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 -  งานสงเคราะห์เด็ก สตรี และคนชรา </w:t>
            </w:r>
          </w:p>
          <w:p w:rsidR="009271EC" w:rsidRPr="00750757" w:rsidRDefault="009271EC" w:rsidP="00750757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         และผู้ด้อยโอกาส</w:t>
            </w:r>
          </w:p>
          <w:p w:rsidR="009271EC" w:rsidRDefault="009271EC" w:rsidP="006A4F9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>
              <w:rPr>
                <w:rFonts w:ascii="TH SarabunPSK" w:hAnsi="TH SarabunPSK" w:cs="TH SarabunPSK"/>
                <w:sz w:val="22"/>
                <w:cs/>
              </w:rPr>
              <w:t xml:space="preserve">      </w:t>
            </w:r>
            <w:r w:rsidRPr="00750757">
              <w:rPr>
                <w:rFonts w:ascii="TH SarabunPSK" w:hAnsi="TH SarabunPSK" w:cs="TH SarabunPSK"/>
                <w:sz w:val="22"/>
                <w:cs/>
              </w:rPr>
              <w:t xml:space="preserve"> -  งานสังคมสงเคราะห์ </w:t>
            </w:r>
          </w:p>
          <w:p w:rsidR="009271EC" w:rsidRPr="009271EC" w:rsidRDefault="009271EC" w:rsidP="006A4F9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</w:p>
        </w:tc>
        <w:tc>
          <w:tcPr>
            <w:tcW w:w="1418" w:type="dxa"/>
          </w:tcPr>
          <w:p w:rsidR="009271EC" w:rsidRPr="005B38DB" w:rsidRDefault="009271EC" w:rsidP="0075075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69B0" w:rsidRPr="005B38DB" w:rsidTr="00C92E8F">
        <w:tc>
          <w:tcPr>
            <w:tcW w:w="4395" w:type="dxa"/>
          </w:tcPr>
          <w:p w:rsidR="00F369B0" w:rsidRPr="005B38DB" w:rsidRDefault="00F369B0" w:rsidP="00C92E8F">
            <w:pPr>
              <w:keepNext/>
              <w:keepLines/>
              <w:jc w:val="center"/>
              <w:outlineLvl w:val="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0" w:type="dxa"/>
          </w:tcPr>
          <w:p w:rsidR="00F369B0" w:rsidRPr="005B38DB" w:rsidRDefault="00F369B0" w:rsidP="00C92E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418" w:type="dxa"/>
          </w:tcPr>
          <w:p w:rsidR="00F369B0" w:rsidRPr="005B38DB" w:rsidRDefault="00F369B0" w:rsidP="00C92E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38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369B0" w:rsidRPr="005B38DB" w:rsidTr="00F369B0">
        <w:trPr>
          <w:trHeight w:val="919"/>
        </w:trPr>
        <w:tc>
          <w:tcPr>
            <w:tcW w:w="4395" w:type="dxa"/>
          </w:tcPr>
          <w:p w:rsidR="00F369B0" w:rsidRPr="007422DB" w:rsidRDefault="00F369B0" w:rsidP="00C92E8F">
            <w:pPr>
              <w:rPr>
                <w:rFonts w:ascii="TH SarabunPSK" w:hAnsi="TH SarabunPSK" w:cs="TH SarabunPSK"/>
                <w:b/>
                <w:bCs/>
                <w:sz w:val="22"/>
              </w:rPr>
            </w:pPr>
            <w:r w:rsidRPr="007422DB">
              <w:rPr>
                <w:rFonts w:ascii="TH SarabunPSK" w:hAnsi="TH SarabunPSK" w:cs="TH SarabunPSK" w:hint="cs"/>
                <w:b/>
                <w:bCs/>
                <w:sz w:val="22"/>
                <w:cs/>
              </w:rPr>
              <w:t xml:space="preserve"> ๗.๓  งานส่งเสริมอาชีพและพัฒนาสตรี</w:t>
            </w:r>
          </w:p>
          <w:p w:rsidR="00F369B0" w:rsidRPr="007422DB" w:rsidRDefault="00F369B0" w:rsidP="00C92E8F">
            <w:pPr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-  งานด้านการส่งเสริมอาชีพ/วิสาหกิจชุมชน</w:t>
            </w:r>
          </w:p>
          <w:p w:rsidR="00F369B0" w:rsidRPr="007422DB" w:rsidRDefault="00F369B0" w:rsidP="00C92E8F">
            <w:pPr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-  งานพัฒนาสตรี</w:t>
            </w:r>
          </w:p>
        </w:tc>
        <w:tc>
          <w:tcPr>
            <w:tcW w:w="4110" w:type="dxa"/>
          </w:tcPr>
          <w:p w:rsidR="00F369B0" w:rsidRPr="007422DB" w:rsidRDefault="00F369B0" w:rsidP="00C92E8F">
            <w:pPr>
              <w:rPr>
                <w:rFonts w:ascii="TH SarabunPSK" w:hAnsi="TH SarabunPSK" w:cs="TH SarabunPSK"/>
                <w:b/>
                <w:bCs/>
                <w:sz w:val="22"/>
              </w:rPr>
            </w:pPr>
            <w:r w:rsidRPr="007422DB">
              <w:rPr>
                <w:rFonts w:ascii="TH SarabunPSK" w:hAnsi="TH SarabunPSK" w:cs="TH SarabunPSK" w:hint="cs"/>
                <w:b/>
                <w:bCs/>
                <w:sz w:val="22"/>
                <w:cs/>
              </w:rPr>
              <w:t xml:space="preserve"> ๗.๓  งานส่งเสริมอาชีพและพัฒนาสตรี</w:t>
            </w:r>
          </w:p>
          <w:p w:rsidR="00F369B0" w:rsidRPr="007422DB" w:rsidRDefault="00F369B0" w:rsidP="00C92E8F">
            <w:pPr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-  งานด้านการส่งเสริมอาชีพ/วิสาหกิจชุมชน</w:t>
            </w:r>
          </w:p>
          <w:p w:rsidR="00F369B0" w:rsidRPr="007422DB" w:rsidRDefault="00F369B0" w:rsidP="00C92E8F">
            <w:pPr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-  งานพัฒนาสตรี</w:t>
            </w:r>
          </w:p>
        </w:tc>
        <w:tc>
          <w:tcPr>
            <w:tcW w:w="1418" w:type="dxa"/>
          </w:tcPr>
          <w:p w:rsidR="00F369B0" w:rsidRPr="005B38DB" w:rsidRDefault="00F369B0" w:rsidP="00C92E8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69B0" w:rsidRPr="005B38DB" w:rsidTr="00C92E8F">
        <w:trPr>
          <w:trHeight w:val="2955"/>
        </w:trPr>
        <w:tc>
          <w:tcPr>
            <w:tcW w:w="4395" w:type="dxa"/>
          </w:tcPr>
          <w:p w:rsidR="00F369B0" w:rsidRPr="007422DB" w:rsidRDefault="00F369B0" w:rsidP="00F369B0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7422DB">
              <w:rPr>
                <w:rFonts w:ascii="TH SarabunPSK" w:hAnsi="TH SarabunPSK" w:cs="TH SarabunPSK"/>
                <w:b/>
                <w:bCs/>
                <w:sz w:val="22"/>
                <w:cs/>
              </w:rPr>
              <w:t>หน่วยตรวจสอบภายใน</w:t>
            </w:r>
          </w:p>
          <w:p w:rsidR="00F369B0" w:rsidRPr="00165DF8" w:rsidRDefault="00F369B0" w:rsidP="00F369B0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u w:val="single"/>
              </w:rPr>
            </w:pPr>
            <w:r w:rsidRPr="00165DF8">
              <w:rPr>
                <w:rFonts w:ascii="TH SarabunPSK" w:hAnsi="TH SarabunPSK" w:cs="TH SarabunPSK" w:hint="cs"/>
                <w:b/>
                <w:bCs/>
                <w:sz w:val="22"/>
                <w:u w:val="single"/>
                <w:cs/>
              </w:rPr>
              <w:t>งาน</w:t>
            </w:r>
            <w:r w:rsidRPr="00165DF8">
              <w:rPr>
                <w:rFonts w:ascii="TH SarabunPSK" w:hAnsi="TH SarabunPSK" w:cs="TH SarabunPSK"/>
                <w:b/>
                <w:bCs/>
                <w:sz w:val="22"/>
                <w:u w:val="single"/>
                <w:cs/>
              </w:rPr>
              <w:t>ตรวจสอบภายใน</w:t>
            </w:r>
          </w:p>
          <w:p w:rsidR="00F369B0" w:rsidRPr="007422DB" w:rsidRDefault="00F369B0" w:rsidP="00F369B0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- งานตรวจสอบภายใน</w:t>
            </w:r>
          </w:p>
          <w:p w:rsidR="00F369B0" w:rsidRPr="007422DB" w:rsidRDefault="00F369B0" w:rsidP="00F369B0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-  งานด้านตรวจสอบงบประมาณ</w:t>
            </w:r>
          </w:p>
          <w:p w:rsidR="00F369B0" w:rsidRPr="00165DF8" w:rsidRDefault="00F369B0" w:rsidP="00F369B0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u w:val="single"/>
              </w:rPr>
            </w:pPr>
            <w:r w:rsidRPr="00165DF8">
              <w:rPr>
                <w:rFonts w:ascii="TH SarabunPSK" w:hAnsi="TH SarabunPSK" w:cs="TH SarabunPSK" w:hint="cs"/>
                <w:b/>
                <w:bCs/>
                <w:sz w:val="22"/>
                <w:cs/>
              </w:rPr>
              <w:t xml:space="preserve"> </w:t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t xml:space="preserve">                                                                                               </w:t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165DF8">
              <w:rPr>
                <w:rFonts w:ascii="TH SarabunPSK" w:hAnsi="TH SarabunPSK" w:cs="TH SarabunPSK"/>
                <w:b/>
                <w:bCs/>
                <w:sz w:val="22"/>
                <w:u w:val="single"/>
                <w:cs/>
              </w:rPr>
              <w:t>งานด้านการตรวจสอบบัญชีและพัสดุ</w:t>
            </w:r>
          </w:p>
          <w:p w:rsidR="00F369B0" w:rsidRPr="007422DB" w:rsidRDefault="00F369B0" w:rsidP="00F369B0">
            <w:pPr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-  งานตรวจสอบยอดเงินทดลองราชการ</w:t>
            </w:r>
          </w:p>
          <w:p w:rsidR="00F369B0" w:rsidRPr="007422DB" w:rsidRDefault="00F369B0" w:rsidP="00F369B0">
            <w:pPr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-  งานตรวจสอบหลักฐานเอกสารทางการบัญชี</w:t>
            </w:r>
          </w:p>
          <w:p w:rsidR="00F369B0" w:rsidRPr="007422DB" w:rsidRDefault="00F369B0" w:rsidP="00F369B0">
            <w:pPr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-  งานควบคุมเอกสารทางการเงิน</w:t>
            </w:r>
          </w:p>
        </w:tc>
        <w:tc>
          <w:tcPr>
            <w:tcW w:w="4110" w:type="dxa"/>
          </w:tcPr>
          <w:p w:rsidR="00F369B0" w:rsidRPr="007422DB" w:rsidRDefault="00F369B0" w:rsidP="00F369B0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</w:rPr>
            </w:pPr>
            <w:r w:rsidRPr="007422DB">
              <w:rPr>
                <w:rFonts w:ascii="TH SarabunPSK" w:hAnsi="TH SarabunPSK" w:cs="TH SarabunPSK"/>
                <w:b/>
                <w:bCs/>
                <w:sz w:val="22"/>
                <w:cs/>
              </w:rPr>
              <w:t>หน่วยตรวจสอบภายใน</w:t>
            </w:r>
          </w:p>
          <w:p w:rsidR="00F369B0" w:rsidRPr="007422DB" w:rsidRDefault="00F369B0" w:rsidP="00F369B0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u w:val="single"/>
              </w:rPr>
            </w:pPr>
            <w:r w:rsidRPr="007422DB">
              <w:rPr>
                <w:rFonts w:ascii="TH SarabunPSK" w:hAnsi="TH SarabunPSK" w:cs="TH SarabunPSK" w:hint="cs"/>
                <w:b/>
                <w:bCs/>
                <w:sz w:val="22"/>
                <w:u w:val="single"/>
                <w:cs/>
              </w:rPr>
              <w:t>งาน</w:t>
            </w:r>
            <w:r w:rsidRPr="007422DB">
              <w:rPr>
                <w:rFonts w:ascii="TH SarabunPSK" w:hAnsi="TH SarabunPSK" w:cs="TH SarabunPSK"/>
                <w:b/>
                <w:bCs/>
                <w:sz w:val="22"/>
                <w:u w:val="single"/>
                <w:cs/>
              </w:rPr>
              <w:t>ตรวจสอบภายใน</w:t>
            </w:r>
          </w:p>
          <w:p w:rsidR="00F369B0" w:rsidRPr="007422DB" w:rsidRDefault="00F369B0" w:rsidP="00F369B0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- งานตรวจสอบภายใน</w:t>
            </w:r>
          </w:p>
          <w:p w:rsidR="00F369B0" w:rsidRPr="007422DB" w:rsidRDefault="00F369B0" w:rsidP="00F369B0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-  งานด้านตรวจสอบงบประมาณ</w:t>
            </w:r>
          </w:p>
          <w:p w:rsidR="00F369B0" w:rsidRPr="007422DB" w:rsidRDefault="00F369B0" w:rsidP="00F369B0">
            <w:pPr>
              <w:jc w:val="thaiDistribute"/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t xml:space="preserve">                                                                                               </w:t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 w:hint="cs"/>
                <w:b/>
                <w:bCs/>
                <w:vanish/>
                <w:sz w:val="22"/>
                <w:u w:val="single"/>
                <w:cs/>
              </w:rPr>
              <w:pgNum/>
            </w:r>
            <w:r w:rsidRPr="007422DB">
              <w:rPr>
                <w:rFonts w:ascii="TH SarabunPSK" w:hAnsi="TH SarabunPSK" w:cs="TH SarabunPSK"/>
                <w:b/>
                <w:bCs/>
                <w:sz w:val="22"/>
                <w:u w:val="single"/>
                <w:cs/>
              </w:rPr>
              <w:t>งานด้านการตรวจสอบบัญชีและพัสดุ</w:t>
            </w:r>
          </w:p>
          <w:p w:rsidR="00F369B0" w:rsidRPr="007422DB" w:rsidRDefault="00F369B0" w:rsidP="00F369B0">
            <w:pPr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-  งานตรวจสอบยอดเงินทดลองราชการ</w:t>
            </w:r>
          </w:p>
          <w:p w:rsidR="00F369B0" w:rsidRPr="007422DB" w:rsidRDefault="00F369B0" w:rsidP="00F369B0">
            <w:pPr>
              <w:rPr>
                <w:rFonts w:ascii="TH SarabunPSK" w:hAnsi="TH SarabunPSK" w:cs="TH SarabunPSK"/>
                <w:sz w:val="22"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-  งานตรวจสอบหลักฐานเอกสารทางการบัญชี</w:t>
            </w:r>
          </w:p>
          <w:p w:rsidR="00F369B0" w:rsidRPr="007422DB" w:rsidRDefault="00F369B0" w:rsidP="00F369B0">
            <w:pPr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7422DB">
              <w:rPr>
                <w:rFonts w:ascii="TH SarabunPSK" w:hAnsi="TH SarabunPSK" w:cs="TH SarabunPSK" w:hint="cs"/>
                <w:sz w:val="22"/>
                <w:cs/>
              </w:rPr>
              <w:t xml:space="preserve">        </w:t>
            </w:r>
            <w:r w:rsidRPr="007422DB">
              <w:rPr>
                <w:rFonts w:ascii="TH SarabunPSK" w:hAnsi="TH SarabunPSK" w:cs="TH SarabunPSK"/>
                <w:sz w:val="22"/>
                <w:cs/>
              </w:rPr>
              <w:t>-  งานควบคุมเอกสารทางการเงิน</w:t>
            </w:r>
            <w:r w:rsidR="00165DF8">
              <w:rPr>
                <w:rFonts w:ascii="TH SarabunPSK" w:hAnsi="TH SarabunPSK" w:cs="TH SarabunPSK" w:hint="cs"/>
                <w:sz w:val="22"/>
                <w:cs/>
              </w:rPr>
              <w:t xml:space="preserve"> </w:t>
            </w:r>
          </w:p>
        </w:tc>
        <w:tc>
          <w:tcPr>
            <w:tcW w:w="1418" w:type="dxa"/>
          </w:tcPr>
          <w:p w:rsidR="00F369B0" w:rsidRPr="005B38DB" w:rsidRDefault="00F369B0" w:rsidP="00C92E8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bookmarkEnd w:id="0"/>
    </w:tbl>
    <w:p w:rsidR="005B38DB" w:rsidRPr="00750757" w:rsidRDefault="005B38DB" w:rsidP="005B38D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5B38DB" w:rsidRPr="00750757" w:rsidSect="005B38D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CC"/>
    <w:rsid w:val="00165DF8"/>
    <w:rsid w:val="003C4A90"/>
    <w:rsid w:val="005B38DB"/>
    <w:rsid w:val="006A4F9E"/>
    <w:rsid w:val="00750757"/>
    <w:rsid w:val="007B5F84"/>
    <w:rsid w:val="007D59CC"/>
    <w:rsid w:val="008F676D"/>
    <w:rsid w:val="009271EC"/>
    <w:rsid w:val="009644D3"/>
    <w:rsid w:val="00AB47AF"/>
    <w:rsid w:val="00C92E8F"/>
    <w:rsid w:val="00F369B0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2020-08-28T05:02:00Z</dcterms:created>
  <dcterms:modified xsi:type="dcterms:W3CDTF">2020-08-28T09:22:00Z</dcterms:modified>
</cp:coreProperties>
</file>